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23" w:rsidRDefault="00784123" w:rsidP="0023547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784123" w:rsidRPr="00925E07" w:rsidRDefault="00784123" w:rsidP="00784123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593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784123" w:rsidRPr="00784123" w:rsidRDefault="00784123" w:rsidP="00784123">
      <w:pPr>
        <w:pStyle w:val="a4"/>
        <w:rPr>
          <w:rFonts w:ascii="Times New Roman" w:hAnsi="Times New Roman" w:cs="Times New Roman"/>
          <w:sz w:val="24"/>
          <w:szCs w:val="24"/>
        </w:rPr>
      </w:pPr>
      <w:r w:rsidRPr="00925E07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 xml:space="preserve">Приглашаю учащихся 9-х классов и всех, </w:t>
      </w:r>
      <w:r w:rsidRPr="00925E07">
        <w:rPr>
          <w:rFonts w:ascii="Times New Roman" w:hAnsi="Times New Roman" w:cs="Times New Roman"/>
          <w:sz w:val="24"/>
          <w:szCs w:val="24"/>
        </w:rPr>
        <w:t xml:space="preserve">кто </w:t>
      </w:r>
      <w:r>
        <w:rPr>
          <w:rFonts w:ascii="Times New Roman" w:hAnsi="Times New Roman" w:cs="Times New Roman"/>
          <w:sz w:val="24"/>
          <w:szCs w:val="24"/>
        </w:rPr>
        <w:t>заинтересова</w:t>
      </w:r>
      <w:r w:rsidRPr="00925E07">
        <w:rPr>
          <w:rFonts w:ascii="Times New Roman" w:hAnsi="Times New Roman" w:cs="Times New Roman"/>
          <w:sz w:val="24"/>
          <w:szCs w:val="24"/>
        </w:rPr>
        <w:t>н</w:t>
      </w:r>
      <w:r w:rsidRPr="00065593">
        <w:rPr>
          <w:rFonts w:ascii="Times New Roman" w:hAnsi="Times New Roman" w:cs="Times New Roman"/>
          <w:sz w:val="24"/>
          <w:szCs w:val="24"/>
        </w:rPr>
        <w:t xml:space="preserve"> в закреплени</w:t>
      </w:r>
      <w:r>
        <w:rPr>
          <w:rFonts w:ascii="Times New Roman" w:hAnsi="Times New Roman" w:cs="Times New Roman"/>
          <w:sz w:val="24"/>
          <w:szCs w:val="24"/>
        </w:rPr>
        <w:t>и и расширении знаний по химии</w:t>
      </w:r>
      <w:r w:rsidRPr="00925E07">
        <w:rPr>
          <w:rFonts w:ascii="Times New Roman" w:hAnsi="Times New Roman" w:cs="Times New Roman"/>
          <w:sz w:val="24"/>
          <w:szCs w:val="24"/>
        </w:rPr>
        <w:t xml:space="preserve">, а также  для успешной сдачи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Pr="00925E07">
        <w:rPr>
          <w:rFonts w:ascii="Times New Roman" w:hAnsi="Times New Roman" w:cs="Times New Roman"/>
          <w:sz w:val="24"/>
          <w:szCs w:val="24"/>
        </w:rPr>
        <w:t xml:space="preserve">, </w:t>
      </w:r>
      <w:r w:rsidRPr="00065593">
        <w:rPr>
          <w:rFonts w:ascii="Times New Roman" w:hAnsi="Times New Roman" w:cs="Times New Roman"/>
          <w:sz w:val="24"/>
          <w:szCs w:val="24"/>
        </w:rPr>
        <w:t>пройти курс “Химия элементов”.</w:t>
      </w:r>
      <w:r w:rsidRPr="00925E07">
        <w:rPr>
          <w:rFonts w:ascii="Times New Roman" w:hAnsi="Times New Roman" w:cs="Times New Roman"/>
          <w:sz w:val="24"/>
          <w:szCs w:val="24"/>
        </w:rPr>
        <w:t xml:space="preserve">  </w:t>
      </w:r>
      <w:r w:rsidRPr="00065593">
        <w:rPr>
          <w:rFonts w:ascii="Times New Roman" w:hAnsi="Times New Roman" w:cs="Times New Roman"/>
          <w:sz w:val="24"/>
          <w:szCs w:val="24"/>
        </w:rPr>
        <w:t>В пояснительной записке подробно</w:t>
      </w:r>
      <w:r w:rsidRPr="00296D3C">
        <w:rPr>
          <w:rFonts w:ascii="Times New Roman" w:hAnsi="Times New Roman" w:cs="Times New Roman"/>
          <w:sz w:val="24"/>
          <w:szCs w:val="24"/>
        </w:rPr>
        <w:t xml:space="preserve"> изложена информация о данном курсе – программа курса и тематическое планирование.</w:t>
      </w:r>
    </w:p>
    <w:p w:rsidR="00235476" w:rsidRPr="00235476" w:rsidRDefault="00235476" w:rsidP="00235476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235476"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235476" w:rsidRPr="00D55A6B" w:rsidRDefault="00235476" w:rsidP="0023547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D55A6B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5476" w:rsidRPr="00D55A6B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55A6B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уч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5A6B">
        <w:rPr>
          <w:rFonts w:ascii="Times New Roman" w:hAnsi="Times New Roman" w:cs="Times New Roman"/>
          <w:sz w:val="24"/>
          <w:szCs w:val="24"/>
        </w:rPr>
        <w:t>щиеся должны овладеть</w:t>
      </w:r>
      <w:r>
        <w:rPr>
          <w:rFonts w:ascii="Times New Roman" w:hAnsi="Times New Roman" w:cs="Times New Roman"/>
          <w:sz w:val="24"/>
          <w:szCs w:val="24"/>
        </w:rPr>
        <w:t xml:space="preserve"> такими познавательными учебными </w:t>
      </w:r>
      <w:r w:rsidRPr="00D55A6B">
        <w:rPr>
          <w:rFonts w:ascii="Times New Roman" w:hAnsi="Times New Roman" w:cs="Times New Roman"/>
          <w:sz w:val="24"/>
          <w:szCs w:val="24"/>
        </w:rPr>
        <w:t>действиями, как умение формулировать проблему и гипотезу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A6B">
        <w:rPr>
          <w:rFonts w:ascii="Times New Roman" w:hAnsi="Times New Roman" w:cs="Times New Roman"/>
          <w:sz w:val="24"/>
          <w:szCs w:val="24"/>
        </w:rPr>
        <w:t>ставить цели и задачи, строить планы достижения целей и решения поставленных задач, проводить эксперимент и на его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>делать выводы и умозаключения, представлять их и отстаивать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>свою точку зрения.</w:t>
      </w:r>
      <w:proofErr w:type="gramEnd"/>
      <w:r w:rsidRPr="00D55A6B">
        <w:rPr>
          <w:rFonts w:ascii="Times New Roman" w:hAnsi="Times New Roman" w:cs="Times New Roman"/>
          <w:sz w:val="24"/>
          <w:szCs w:val="24"/>
        </w:rPr>
        <w:t xml:space="preserve"> Кроме этого, учащиеся должны овладеть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>приемами, связанными с определением понятий: ограничивать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>их, описывать, характеризовать и сравнивать. Следовательно,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 xml:space="preserve">при изучении химии в основной школе учащиеся должны овладеть учебными действиями, позволяющими им достичь личностных, предметных и </w:t>
      </w:r>
      <w:proofErr w:type="spellStart"/>
      <w:r w:rsidRPr="00D55A6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55A6B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результатов.</w:t>
      </w:r>
    </w:p>
    <w:p w:rsidR="00235476" w:rsidRPr="00D55A6B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D55A6B">
        <w:rPr>
          <w:rFonts w:ascii="Times New Roman" w:hAnsi="Times New Roman" w:cs="Times New Roman"/>
          <w:sz w:val="24"/>
          <w:szCs w:val="24"/>
        </w:rPr>
        <w:t>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235476" w:rsidRPr="00D55A6B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D55A6B">
        <w:rPr>
          <w:rFonts w:ascii="Times New Roman" w:hAnsi="Times New Roman" w:cs="Times New Roman"/>
          <w:sz w:val="24"/>
          <w:szCs w:val="24"/>
        </w:rPr>
        <w:t>• «вещество» — знание о составе и строении веществ,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>свойствах и биологическом значении;</w:t>
      </w:r>
    </w:p>
    <w:p w:rsidR="00235476" w:rsidRPr="00D55A6B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D55A6B">
        <w:rPr>
          <w:rFonts w:ascii="Times New Roman" w:hAnsi="Times New Roman" w:cs="Times New Roman"/>
          <w:sz w:val="24"/>
          <w:szCs w:val="24"/>
        </w:rPr>
        <w:t>• «химическая реакция» — знание о превращениях одних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5A6B">
        <w:rPr>
          <w:rFonts w:ascii="Times New Roman" w:hAnsi="Times New Roman" w:cs="Times New Roman"/>
          <w:sz w:val="24"/>
          <w:szCs w:val="24"/>
        </w:rPr>
        <w:t>веще</w:t>
      </w:r>
      <w:proofErr w:type="gramStart"/>
      <w:r w:rsidRPr="00D55A6B">
        <w:rPr>
          <w:rFonts w:ascii="Times New Roman" w:hAnsi="Times New Roman" w:cs="Times New Roman"/>
          <w:sz w:val="24"/>
          <w:szCs w:val="24"/>
        </w:rPr>
        <w:t>ств в др</w:t>
      </w:r>
      <w:proofErr w:type="gramEnd"/>
      <w:r w:rsidRPr="00D55A6B">
        <w:rPr>
          <w:rFonts w:ascii="Times New Roman" w:hAnsi="Times New Roman" w:cs="Times New Roman"/>
          <w:sz w:val="24"/>
          <w:szCs w:val="24"/>
        </w:rPr>
        <w:t>угие, условиях протекания таких превращений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>способах управления реакциями;</w:t>
      </w:r>
    </w:p>
    <w:p w:rsidR="00235476" w:rsidRPr="00D55A6B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D55A6B">
        <w:rPr>
          <w:rFonts w:ascii="Times New Roman" w:hAnsi="Times New Roman" w:cs="Times New Roman"/>
          <w:sz w:val="24"/>
          <w:szCs w:val="24"/>
        </w:rPr>
        <w:t>• «применение веществ» — знание и опыт безопасного обращения с веществами, материалами и процессами, необходимыми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>в быту и на производстве;</w:t>
      </w:r>
    </w:p>
    <w:p w:rsidR="00235476" w:rsidRPr="00D55A6B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D55A6B">
        <w:rPr>
          <w:rFonts w:ascii="Times New Roman" w:hAnsi="Times New Roman" w:cs="Times New Roman"/>
          <w:sz w:val="24"/>
          <w:szCs w:val="24"/>
        </w:rPr>
        <w:t>• «язык химии» — оперирование системой важнейших химических понятий, знание химической номенклатуры,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>владение химической символикой (химическими формулами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A6B">
        <w:rPr>
          <w:rFonts w:ascii="Times New Roman" w:hAnsi="Times New Roman" w:cs="Times New Roman"/>
          <w:sz w:val="24"/>
          <w:szCs w:val="24"/>
        </w:rPr>
        <w:t>уравнениями).</w:t>
      </w:r>
    </w:p>
    <w:p w:rsidR="00235476" w:rsidRDefault="00235476" w:rsidP="00235476">
      <w:pPr>
        <w:pStyle w:val="a4"/>
        <w:jc w:val="both"/>
        <w:rPr>
          <w:rFonts w:ascii="Times New Roman" w:eastAsia="NewtonSanPin" w:hAnsi="Times New Roman" w:cs="Times New Roman"/>
          <w:b/>
          <w:sz w:val="24"/>
          <w:szCs w:val="24"/>
        </w:rPr>
      </w:pPr>
      <w:r w:rsidRPr="00F11B67">
        <w:rPr>
          <w:rFonts w:ascii="Times New Roman" w:eastAsia="NewtonSanPin" w:hAnsi="Times New Roman" w:cs="Times New Roman"/>
          <w:b/>
          <w:sz w:val="24"/>
          <w:szCs w:val="24"/>
        </w:rPr>
        <w:t>Место курса химии в базисном учебном плане.</w:t>
      </w:r>
    </w:p>
    <w:p w:rsidR="006169CD" w:rsidRPr="006169CD" w:rsidRDefault="006169CD" w:rsidP="006169C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169CD">
        <w:rPr>
          <w:rFonts w:ascii="Times New Roman" w:hAnsi="Times New Roman" w:cs="Times New Roman"/>
          <w:sz w:val="24"/>
          <w:szCs w:val="24"/>
        </w:rPr>
        <w:t xml:space="preserve">рограмма  </w:t>
      </w:r>
      <w:r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6169CD">
        <w:rPr>
          <w:rFonts w:ascii="Times New Roman" w:hAnsi="Times New Roman" w:cs="Times New Roman"/>
          <w:sz w:val="24"/>
          <w:szCs w:val="24"/>
        </w:rPr>
        <w:t xml:space="preserve">по химии для основной школы составлена  на основе: 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Государственном Стандарте Общего Образования второго поколения (Приказ </w:t>
      </w:r>
      <w:proofErr w:type="spellStart"/>
      <w:r w:rsidRPr="006169C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69CD">
        <w:rPr>
          <w:rFonts w:ascii="Times New Roman" w:hAnsi="Times New Roman" w:cs="Times New Roman"/>
          <w:sz w:val="24"/>
          <w:szCs w:val="24"/>
        </w:rPr>
        <w:t xml:space="preserve"> от 17.12.2010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9CD">
        <w:rPr>
          <w:rFonts w:ascii="Times New Roman" w:hAnsi="Times New Roman" w:cs="Times New Roman"/>
          <w:sz w:val="24"/>
          <w:szCs w:val="24"/>
        </w:rPr>
        <w:t>г. №1897); примерных программ по учебным предметам «Химия 8-9 классы» (стандарты второго поколения) М., Просвещение, 2011; авторской учебной программы О.С.Габриелян «Программа основного общего образования.  Химия.  8-9 классы». М.: Дрофа,2012;   (ФГОС);  основной образовательной программы основного общего образования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169C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гимназия №7 г. Балтийска</w:t>
      </w:r>
      <w:r w:rsidRPr="006169CD">
        <w:rPr>
          <w:rFonts w:ascii="Times New Roman" w:hAnsi="Times New Roman" w:cs="Times New Roman"/>
          <w:sz w:val="24"/>
          <w:szCs w:val="24"/>
        </w:rPr>
        <w:t>; Устава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169C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гимназия №7 г. Балтийска</w:t>
      </w:r>
      <w:r w:rsidRPr="006169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476" w:rsidRPr="00957075" w:rsidRDefault="00235476" w:rsidP="00235476">
      <w:pPr>
        <w:pStyle w:val="a4"/>
        <w:ind w:firstLine="708"/>
        <w:jc w:val="both"/>
        <w:rPr>
          <w:rFonts w:ascii="Times New Roman" w:eastAsia="NewtonSanPin" w:hAnsi="Times New Roman" w:cs="Times New Roman"/>
          <w:sz w:val="24"/>
          <w:szCs w:val="24"/>
        </w:rPr>
      </w:pPr>
      <w:r w:rsidRPr="00957075">
        <w:rPr>
          <w:rFonts w:ascii="Times New Roman" w:eastAsia="NewtonSanPin" w:hAnsi="Times New Roman" w:cs="Times New Roman"/>
          <w:sz w:val="24"/>
          <w:szCs w:val="24"/>
        </w:rPr>
        <w:t xml:space="preserve">В Базисном учебном плане </w:t>
      </w:r>
      <w:r>
        <w:rPr>
          <w:rFonts w:ascii="Times New Roman" w:eastAsia="NewtonSanPin" w:hAnsi="Times New Roman" w:cs="Times New Roman"/>
          <w:sz w:val="24"/>
          <w:szCs w:val="24"/>
        </w:rPr>
        <w:t xml:space="preserve">основного общего образования </w:t>
      </w:r>
      <w:r w:rsidRPr="00957075">
        <w:rPr>
          <w:rFonts w:ascii="Times New Roman" w:eastAsia="NewtonSanPin" w:hAnsi="Times New Roman" w:cs="Times New Roman"/>
          <w:sz w:val="24"/>
          <w:szCs w:val="24"/>
        </w:rPr>
        <w:t xml:space="preserve">школы химия включена в раздел </w:t>
      </w:r>
      <w:r>
        <w:rPr>
          <w:rFonts w:ascii="Cambria Math" w:eastAsia="NewtonSanPin" w:hAnsi="Cambria Math" w:cs="Times New Roman"/>
          <w:sz w:val="24"/>
          <w:szCs w:val="24"/>
        </w:rPr>
        <w:t>«</w:t>
      </w:r>
      <w:r w:rsidRPr="00957075">
        <w:rPr>
          <w:rFonts w:ascii="Times New Roman" w:eastAsia="NewtonSanPin" w:hAnsi="Times New Roman" w:cs="Times New Roman"/>
          <w:sz w:val="24"/>
          <w:szCs w:val="24"/>
        </w:rPr>
        <w:t>Содержание, формируемое участниками</w:t>
      </w:r>
      <w:r>
        <w:rPr>
          <w:rFonts w:ascii="Times New Roman" w:eastAsia="NewtonSanPin" w:hAnsi="Times New Roman" w:cs="Times New Roman"/>
          <w:sz w:val="24"/>
          <w:szCs w:val="24"/>
        </w:rPr>
        <w:t xml:space="preserve"> </w:t>
      </w:r>
      <w:r w:rsidRPr="00957075">
        <w:rPr>
          <w:rFonts w:ascii="Times New Roman" w:eastAsia="NewtonSanPin" w:hAnsi="Times New Roman" w:cs="Times New Roman"/>
          <w:sz w:val="24"/>
          <w:szCs w:val="24"/>
        </w:rPr>
        <w:t>образовательного процесса</w:t>
      </w:r>
      <w:r>
        <w:rPr>
          <w:rFonts w:ascii="Cambria Math" w:eastAsia="NewtonSanPin" w:hAnsi="Cambria Math" w:cs="Times New Roman"/>
          <w:sz w:val="24"/>
          <w:szCs w:val="24"/>
        </w:rPr>
        <w:t>»</w:t>
      </w:r>
      <w:r w:rsidRPr="00957075">
        <w:rPr>
          <w:rFonts w:ascii="Times New Roman" w:eastAsia="NewtonSanPin" w:hAnsi="Times New Roman" w:cs="Times New Roman"/>
          <w:sz w:val="24"/>
          <w:szCs w:val="24"/>
        </w:rPr>
        <w:t xml:space="preserve">. </w:t>
      </w:r>
    </w:p>
    <w:p w:rsidR="00235476" w:rsidRPr="00957075" w:rsidRDefault="00235476" w:rsidP="00235476">
      <w:pPr>
        <w:pStyle w:val="a4"/>
        <w:ind w:firstLine="708"/>
        <w:jc w:val="both"/>
        <w:rPr>
          <w:rFonts w:ascii="Times New Roman" w:eastAsia="NewtonSanPin" w:hAnsi="Times New Roman" w:cs="Times New Roman"/>
          <w:sz w:val="24"/>
          <w:szCs w:val="24"/>
        </w:rPr>
      </w:pPr>
      <w:r w:rsidRPr="0095707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957075">
        <w:rPr>
          <w:rFonts w:ascii="Times New Roman" w:hAnsi="Times New Roman" w:cs="Times New Roman"/>
          <w:sz w:val="24"/>
          <w:szCs w:val="24"/>
        </w:rPr>
        <w:t xml:space="preserve">общего образования предмет «Химия» изучается с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7075">
        <w:rPr>
          <w:rFonts w:ascii="Times New Roman" w:hAnsi="Times New Roman" w:cs="Times New Roman"/>
          <w:sz w:val="24"/>
          <w:szCs w:val="24"/>
        </w:rPr>
        <w:t xml:space="preserve">-го по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7075">
        <w:rPr>
          <w:rFonts w:ascii="Times New Roman" w:hAnsi="Times New Roman" w:cs="Times New Roman"/>
          <w:sz w:val="24"/>
          <w:szCs w:val="24"/>
        </w:rPr>
        <w:t xml:space="preserve">-й класс. </w:t>
      </w:r>
    </w:p>
    <w:p w:rsidR="006169CD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96D3C">
        <w:rPr>
          <w:rFonts w:eastAsia="Calibri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 xml:space="preserve">Данная программа предполагает изучение химии дистанционным способом. Формирует мотивацию успешного изучения дисциплины с применением ИКТ, Интернета, электронной почты, различных компьютерных программ. </w:t>
      </w:r>
      <w:r w:rsidRPr="00065593">
        <w:rPr>
          <w:rFonts w:ascii="Times New Roman" w:hAnsi="Times New Roman" w:cs="Times New Roman"/>
          <w:sz w:val="24"/>
          <w:szCs w:val="24"/>
        </w:rPr>
        <w:br/>
        <w:t>   </w:t>
      </w: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>Программа рассчитана на учащихся 9 класса и предусматривает занятия в объеме 2 раза в неделю</w:t>
      </w:r>
      <w:r w:rsidR="006169CD">
        <w:rPr>
          <w:rFonts w:ascii="Times New Roman" w:hAnsi="Times New Roman" w:cs="Times New Roman"/>
          <w:sz w:val="24"/>
          <w:szCs w:val="24"/>
        </w:rPr>
        <w:t>, 68 ч в год</w:t>
      </w:r>
      <w:r w:rsidRPr="00065593">
        <w:rPr>
          <w:rFonts w:ascii="Times New Roman" w:hAnsi="Times New Roman" w:cs="Times New Roman"/>
          <w:sz w:val="24"/>
          <w:szCs w:val="24"/>
        </w:rPr>
        <w:t>.</w:t>
      </w:r>
    </w:p>
    <w:p w:rsidR="006169CD" w:rsidRPr="00671DC4" w:rsidRDefault="006169CD" w:rsidP="006169C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>Авторской программе соответствует учебник: «Химия 9 класс» О.С.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71DC4">
        <w:rPr>
          <w:rFonts w:ascii="Times New Roman" w:hAnsi="Times New Roman" w:cs="Times New Roman"/>
          <w:sz w:val="24"/>
          <w:szCs w:val="24"/>
        </w:rPr>
        <w:t xml:space="preserve">Габриелян - рекомендовано Министерством образования и науки РФ / 10-е издание, </w:t>
      </w:r>
      <w:r>
        <w:rPr>
          <w:rFonts w:ascii="Times New Roman" w:hAnsi="Times New Roman" w:cs="Times New Roman"/>
          <w:sz w:val="24"/>
          <w:szCs w:val="24"/>
        </w:rPr>
        <w:t>переработанное – М.: Дрофа, 2009</w:t>
      </w:r>
    </w:p>
    <w:p w:rsidR="00235476" w:rsidRPr="0007347F" w:rsidRDefault="00235476" w:rsidP="006169CD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2D5FD3">
        <w:rPr>
          <w:rFonts w:ascii="Times New Roman" w:hAnsi="Times New Roman" w:cs="Times New Roman"/>
          <w:sz w:val="24"/>
          <w:szCs w:val="24"/>
        </w:rPr>
        <w:lastRenderedPageBreak/>
        <w:t>На протяжении года ребят необходимо побуждать к исследованию; доброжелательно и заинтересованно реагировать на все высказывания и предложения детей; создавать атмосферу познавательного поиска.</w:t>
      </w:r>
      <w:r w:rsidRPr="002D5FD3">
        <w:rPr>
          <w:rFonts w:ascii="Times New Roman" w:hAnsi="Times New Roman" w:cs="Times New Roman"/>
          <w:sz w:val="24"/>
          <w:szCs w:val="24"/>
        </w:rPr>
        <w:br/>
      </w:r>
      <w:r w:rsidRPr="002D5FD3">
        <w:rPr>
          <w:rFonts w:ascii="Times New Roman" w:hAnsi="Times New Roman" w:cs="Times New Roman"/>
          <w:i/>
          <w:sz w:val="24"/>
          <w:szCs w:val="24"/>
        </w:rPr>
        <w:t>  Направленность:</w:t>
      </w:r>
      <w:r w:rsidRPr="002D5FD3">
        <w:rPr>
          <w:rFonts w:ascii="Times New Roman" w:hAnsi="Times New Roman" w:cs="Times New Roman"/>
          <w:sz w:val="24"/>
          <w:szCs w:val="24"/>
        </w:rPr>
        <w:t xml:space="preserve"> </w:t>
      </w:r>
      <w:r w:rsidRPr="002D5FD3">
        <w:rPr>
          <w:rFonts w:ascii="Times New Roman" w:hAnsi="Times New Roman" w:cs="Times New Roman"/>
          <w:sz w:val="24"/>
          <w:szCs w:val="24"/>
        </w:rPr>
        <w:br/>
        <w:t>  дистанционное дополнительное образование учащихся;</w:t>
      </w:r>
      <w:r w:rsidRPr="002D5FD3">
        <w:rPr>
          <w:rFonts w:ascii="Times New Roman" w:hAnsi="Times New Roman" w:cs="Times New Roman"/>
          <w:sz w:val="24"/>
          <w:szCs w:val="24"/>
        </w:rPr>
        <w:br/>
        <w:t xml:space="preserve">  развитие творческих способностей; </w:t>
      </w:r>
      <w:r w:rsidRPr="002D5FD3">
        <w:rPr>
          <w:rFonts w:ascii="Times New Roman" w:hAnsi="Times New Roman" w:cs="Times New Roman"/>
          <w:sz w:val="24"/>
          <w:szCs w:val="24"/>
        </w:rPr>
        <w:br/>
        <w:t>  развитие ключевых компетенций личности обучающихся.</w:t>
      </w:r>
      <w:r w:rsidRPr="002D5FD3">
        <w:rPr>
          <w:rFonts w:ascii="Times New Roman" w:hAnsi="Times New Roman" w:cs="Times New Roman"/>
          <w:sz w:val="24"/>
          <w:szCs w:val="24"/>
        </w:rPr>
        <w:br/>
        <w:t>Цель:</w:t>
      </w:r>
      <w:r w:rsidRPr="002D5FD3">
        <w:rPr>
          <w:rFonts w:ascii="Times New Roman" w:hAnsi="Times New Roman" w:cs="Times New Roman"/>
          <w:sz w:val="24"/>
          <w:szCs w:val="24"/>
        </w:rPr>
        <w:br/>
        <w:t>1. Закрепление, углубление и расширение знаний учащихся по химии посредством дистанционного обучения;</w:t>
      </w:r>
      <w:r w:rsidRPr="002D5FD3">
        <w:rPr>
          <w:rFonts w:ascii="Times New Roman" w:hAnsi="Times New Roman" w:cs="Times New Roman"/>
          <w:sz w:val="24"/>
          <w:szCs w:val="24"/>
        </w:rPr>
        <w:br/>
        <w:t>2. Развитие и воспитание нравственной личности на основе изучения выдающихся русских химиков;</w:t>
      </w:r>
      <w:r w:rsidRPr="002D5FD3">
        <w:rPr>
          <w:rFonts w:ascii="Times New Roman" w:hAnsi="Times New Roman" w:cs="Times New Roman"/>
          <w:sz w:val="24"/>
          <w:szCs w:val="24"/>
        </w:rPr>
        <w:br/>
        <w:t>3. Приобщение учащихся к поисково-исследовательской деятельности.</w:t>
      </w:r>
      <w:r w:rsidRPr="002D5FD3">
        <w:rPr>
          <w:rFonts w:ascii="Times New Roman" w:hAnsi="Times New Roman" w:cs="Times New Roman"/>
          <w:sz w:val="24"/>
          <w:szCs w:val="24"/>
        </w:rPr>
        <w:br/>
        <w:t xml:space="preserve">Задачи: </w:t>
      </w:r>
      <w:r w:rsidRPr="002D5FD3">
        <w:rPr>
          <w:rFonts w:ascii="Times New Roman" w:hAnsi="Times New Roman" w:cs="Times New Roman"/>
          <w:sz w:val="24"/>
          <w:szCs w:val="24"/>
        </w:rPr>
        <w:br/>
      </w:r>
      <w:r w:rsidRPr="002D5FD3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2D5FD3">
        <w:rPr>
          <w:rFonts w:ascii="Times New Roman" w:hAnsi="Times New Roman" w:cs="Times New Roman"/>
          <w:i/>
          <w:sz w:val="24"/>
          <w:szCs w:val="24"/>
        </w:rPr>
        <w:br/>
      </w:r>
      <w:r w:rsidRPr="002D5FD3">
        <w:rPr>
          <w:rFonts w:ascii="Times New Roman" w:hAnsi="Times New Roman" w:cs="Times New Roman"/>
          <w:sz w:val="24"/>
          <w:szCs w:val="24"/>
        </w:rPr>
        <w:t> </w:t>
      </w:r>
      <w:r w:rsidRPr="002D5FD3">
        <w:rPr>
          <w:rFonts w:ascii="Times New Roman" w:hAnsi="Times New Roman" w:cs="Times New Roman"/>
          <w:sz w:val="24"/>
          <w:szCs w:val="24"/>
        </w:rPr>
        <w:tab/>
        <w:t>- учить ребенка передавать собранную информацию по электронной почте (</w:t>
      </w:r>
      <w:proofErr w:type="spellStart"/>
      <w:r w:rsidRPr="002D5FD3">
        <w:rPr>
          <w:rFonts w:ascii="Times New Roman" w:hAnsi="Times New Roman" w:cs="Times New Roman"/>
          <w:sz w:val="24"/>
          <w:szCs w:val="24"/>
        </w:rPr>
        <w:t>mail.ru</w:t>
      </w:r>
      <w:proofErr w:type="spellEnd"/>
      <w:r w:rsidRPr="002D5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5FD3">
        <w:rPr>
          <w:rFonts w:ascii="Times New Roman" w:hAnsi="Times New Roman" w:cs="Times New Roman"/>
          <w:sz w:val="24"/>
          <w:szCs w:val="24"/>
        </w:rPr>
        <w:t>yandex.ru</w:t>
      </w:r>
      <w:proofErr w:type="spellEnd"/>
      <w:r w:rsidRPr="002D5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5FD3">
        <w:rPr>
          <w:rFonts w:ascii="Times New Roman" w:hAnsi="Times New Roman" w:cs="Times New Roman"/>
          <w:sz w:val="24"/>
          <w:szCs w:val="24"/>
        </w:rPr>
        <w:t>bat</w:t>
      </w:r>
      <w:proofErr w:type="spellEnd"/>
      <w:r w:rsidRPr="002D5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5FD3">
        <w:rPr>
          <w:rFonts w:ascii="Times New Roman" w:hAnsi="Times New Roman" w:cs="Times New Roman"/>
          <w:sz w:val="24"/>
          <w:szCs w:val="24"/>
        </w:rPr>
        <w:t>rambler.ru</w:t>
      </w:r>
      <w:proofErr w:type="spellEnd"/>
      <w:r w:rsidRPr="002D5FD3">
        <w:rPr>
          <w:rFonts w:ascii="Times New Roman" w:hAnsi="Times New Roman" w:cs="Times New Roman"/>
          <w:sz w:val="24"/>
          <w:szCs w:val="24"/>
        </w:rPr>
        <w:t xml:space="preserve"> и т.д.), на магнитном  носителе</w:t>
      </w:r>
      <w:proofErr w:type="gramStart"/>
      <w:r w:rsidRPr="002D5F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5FD3">
        <w:rPr>
          <w:rFonts w:ascii="Times New Roman" w:hAnsi="Times New Roman" w:cs="Times New Roman"/>
          <w:sz w:val="24"/>
          <w:szCs w:val="24"/>
        </w:rPr>
        <w:br/>
        <w:t>  </w:t>
      </w:r>
      <w:r w:rsidRPr="002D5FD3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2D5FD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D5FD3">
        <w:rPr>
          <w:rFonts w:ascii="Times New Roman" w:hAnsi="Times New Roman" w:cs="Times New Roman"/>
          <w:sz w:val="24"/>
          <w:szCs w:val="24"/>
        </w:rPr>
        <w:t>бучать активным формам деятельности в обстановке информационной работы.</w:t>
      </w:r>
      <w:r w:rsidRPr="002D5FD3">
        <w:rPr>
          <w:rFonts w:ascii="Times New Roman" w:hAnsi="Times New Roman" w:cs="Times New Roman"/>
          <w:sz w:val="24"/>
          <w:szCs w:val="24"/>
        </w:rPr>
        <w:br/>
        <w:t> </w:t>
      </w:r>
      <w:r w:rsidRPr="002D5FD3">
        <w:rPr>
          <w:rFonts w:ascii="Times New Roman" w:hAnsi="Times New Roman" w:cs="Times New Roman"/>
          <w:sz w:val="24"/>
          <w:szCs w:val="24"/>
        </w:rPr>
        <w:tab/>
        <w:t>- мотивировать познавательную деятельность методом практического применения полученных знаний.</w:t>
      </w:r>
      <w:r w:rsidRPr="002D5FD3">
        <w:rPr>
          <w:rFonts w:ascii="Times New Roman" w:hAnsi="Times New Roman" w:cs="Times New Roman"/>
          <w:sz w:val="24"/>
          <w:szCs w:val="24"/>
        </w:rPr>
        <w:br/>
        <w:t> </w:t>
      </w:r>
      <w:r w:rsidRPr="002D5FD3">
        <w:rPr>
          <w:rFonts w:ascii="Times New Roman" w:hAnsi="Times New Roman" w:cs="Times New Roman"/>
          <w:sz w:val="24"/>
          <w:szCs w:val="24"/>
        </w:rPr>
        <w:tab/>
        <w:t>- обучать самостоятельной работе с библиографическими источниками.</w:t>
      </w:r>
      <w:r w:rsidRPr="002D5FD3">
        <w:rPr>
          <w:rFonts w:ascii="Times New Roman" w:hAnsi="Times New Roman" w:cs="Times New Roman"/>
          <w:sz w:val="24"/>
          <w:szCs w:val="24"/>
        </w:rPr>
        <w:br/>
        <w:t>  </w:t>
      </w:r>
      <w:r w:rsidRPr="002D5FD3">
        <w:rPr>
          <w:rFonts w:ascii="Times New Roman" w:hAnsi="Times New Roman" w:cs="Times New Roman"/>
          <w:sz w:val="24"/>
          <w:szCs w:val="24"/>
        </w:rPr>
        <w:tab/>
        <w:t>- формировать систему ЗУН по основам дистанционной методики.</w:t>
      </w:r>
      <w:r w:rsidRPr="002D5FD3">
        <w:rPr>
          <w:rFonts w:ascii="Times New Roman" w:hAnsi="Times New Roman" w:cs="Times New Roman"/>
          <w:sz w:val="24"/>
          <w:szCs w:val="24"/>
        </w:rPr>
        <w:br/>
        <w:t>  </w:t>
      </w:r>
      <w:r w:rsidRPr="002D5FD3">
        <w:rPr>
          <w:rFonts w:ascii="Times New Roman" w:hAnsi="Times New Roman" w:cs="Times New Roman"/>
          <w:sz w:val="24"/>
          <w:szCs w:val="24"/>
        </w:rPr>
        <w:tab/>
        <w:t>- формировать навыки поиска информации в Интернете.</w:t>
      </w:r>
      <w:r w:rsidRPr="002D5FD3">
        <w:rPr>
          <w:rFonts w:ascii="Times New Roman" w:hAnsi="Times New Roman" w:cs="Times New Roman"/>
          <w:sz w:val="24"/>
          <w:szCs w:val="24"/>
        </w:rPr>
        <w:br/>
      </w:r>
      <w:r w:rsidRPr="002D5FD3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2D5FD3">
        <w:rPr>
          <w:rFonts w:ascii="Times New Roman" w:hAnsi="Times New Roman" w:cs="Times New Roman"/>
          <w:i/>
          <w:sz w:val="24"/>
          <w:szCs w:val="24"/>
        </w:rPr>
        <w:br/>
      </w:r>
      <w:r w:rsidRPr="002D5FD3">
        <w:rPr>
          <w:rFonts w:ascii="Times New Roman" w:hAnsi="Times New Roman" w:cs="Times New Roman"/>
          <w:sz w:val="24"/>
          <w:szCs w:val="24"/>
        </w:rPr>
        <w:t>  </w:t>
      </w:r>
      <w:r w:rsidRPr="002D5FD3">
        <w:rPr>
          <w:rFonts w:ascii="Times New Roman" w:hAnsi="Times New Roman" w:cs="Times New Roman"/>
          <w:sz w:val="24"/>
          <w:szCs w:val="24"/>
        </w:rPr>
        <w:tab/>
        <w:t>- развивать уверенность в реализации личностных качеств</w:t>
      </w:r>
      <w:proofErr w:type="gramStart"/>
      <w:r w:rsidRPr="002D5F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5FD3">
        <w:rPr>
          <w:rFonts w:ascii="Times New Roman" w:hAnsi="Times New Roman" w:cs="Times New Roman"/>
          <w:sz w:val="24"/>
          <w:szCs w:val="24"/>
        </w:rPr>
        <w:br/>
        <w:t xml:space="preserve">            - </w:t>
      </w:r>
      <w:proofErr w:type="gramStart"/>
      <w:r w:rsidRPr="002D5F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D5FD3">
        <w:rPr>
          <w:rFonts w:ascii="Times New Roman" w:hAnsi="Times New Roman" w:cs="Times New Roman"/>
          <w:sz w:val="24"/>
          <w:szCs w:val="24"/>
        </w:rPr>
        <w:t>одействовать раскрытию творческого потенциала, творческой самореализации.</w:t>
      </w:r>
      <w:r w:rsidRPr="002D5FD3">
        <w:rPr>
          <w:rFonts w:ascii="Times New Roman" w:hAnsi="Times New Roman" w:cs="Times New Roman"/>
          <w:sz w:val="24"/>
          <w:szCs w:val="24"/>
        </w:rPr>
        <w:br/>
        <w:t> </w:t>
      </w:r>
      <w:r w:rsidRPr="002D5FD3">
        <w:rPr>
          <w:rFonts w:ascii="Times New Roman" w:hAnsi="Times New Roman" w:cs="Times New Roman"/>
          <w:sz w:val="24"/>
          <w:szCs w:val="24"/>
        </w:rPr>
        <w:tab/>
        <w:t>- развивать потребность в самостоятельном освоении окружающего мира путем дистанционного обучения.</w:t>
      </w:r>
      <w:r w:rsidRPr="002D5FD3">
        <w:rPr>
          <w:rFonts w:ascii="Times New Roman" w:hAnsi="Times New Roman" w:cs="Times New Roman"/>
          <w:sz w:val="24"/>
          <w:szCs w:val="24"/>
        </w:rPr>
        <w:br/>
      </w:r>
      <w:r w:rsidRPr="002D5FD3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2D5FD3">
        <w:rPr>
          <w:rFonts w:ascii="Times New Roman" w:hAnsi="Times New Roman" w:cs="Times New Roman"/>
          <w:i/>
          <w:sz w:val="24"/>
          <w:szCs w:val="24"/>
        </w:rPr>
        <w:br/>
      </w:r>
      <w:r w:rsidRPr="002D5FD3">
        <w:rPr>
          <w:rFonts w:ascii="Times New Roman" w:hAnsi="Times New Roman" w:cs="Times New Roman"/>
          <w:sz w:val="24"/>
          <w:szCs w:val="24"/>
        </w:rPr>
        <w:t> </w:t>
      </w:r>
      <w:r w:rsidRPr="002D5FD3">
        <w:rPr>
          <w:rFonts w:ascii="Times New Roman" w:hAnsi="Times New Roman" w:cs="Times New Roman"/>
          <w:sz w:val="24"/>
          <w:szCs w:val="24"/>
        </w:rPr>
        <w:tab/>
        <w:t> - воспитывать целеустремленность в овладении  дистанционным методом  самореализации, самосовершенствования</w:t>
      </w:r>
      <w:proofErr w:type="gramStart"/>
      <w:r w:rsidRPr="002D5FD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5FD3">
        <w:rPr>
          <w:rFonts w:ascii="Times New Roman" w:hAnsi="Times New Roman" w:cs="Times New Roman"/>
          <w:sz w:val="24"/>
          <w:szCs w:val="24"/>
        </w:rPr>
        <w:br/>
        <w:t>  </w:t>
      </w:r>
      <w:r w:rsidRPr="002D5FD3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2D5F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5FD3">
        <w:rPr>
          <w:rFonts w:ascii="Times New Roman" w:hAnsi="Times New Roman" w:cs="Times New Roman"/>
          <w:sz w:val="24"/>
          <w:szCs w:val="24"/>
        </w:rPr>
        <w:t>оспитывать культуру общения, чувств, творческого взаимодействия.</w:t>
      </w:r>
      <w:r w:rsidRPr="002D5FD3">
        <w:rPr>
          <w:rFonts w:ascii="Times New Roman" w:hAnsi="Times New Roman" w:cs="Times New Roman"/>
          <w:sz w:val="24"/>
          <w:szCs w:val="24"/>
        </w:rPr>
        <w:br/>
        <w:t>  </w:t>
      </w:r>
      <w:r w:rsidRPr="002D5FD3">
        <w:rPr>
          <w:rFonts w:ascii="Times New Roman" w:hAnsi="Times New Roman" w:cs="Times New Roman"/>
          <w:sz w:val="24"/>
          <w:szCs w:val="24"/>
        </w:rPr>
        <w:tab/>
        <w:t>- воспитыв</w:t>
      </w:r>
      <w:r w:rsidR="006169CD">
        <w:rPr>
          <w:rFonts w:ascii="Times New Roman" w:hAnsi="Times New Roman" w:cs="Times New Roman"/>
          <w:sz w:val="24"/>
          <w:szCs w:val="24"/>
        </w:rPr>
        <w:t>ать активную жизненную позицию.</w:t>
      </w:r>
      <w:r w:rsidRPr="002D5FD3">
        <w:rPr>
          <w:rFonts w:ascii="Times New Roman" w:hAnsi="Times New Roman" w:cs="Times New Roman"/>
          <w:sz w:val="24"/>
          <w:szCs w:val="24"/>
        </w:rPr>
        <w:br/>
      </w:r>
      <w:r w:rsidRPr="0007347F">
        <w:rPr>
          <w:rFonts w:ascii="Times New Roman" w:hAnsi="Times New Roman" w:cs="Times New Roman"/>
          <w:b/>
          <w:i/>
          <w:sz w:val="24"/>
          <w:szCs w:val="24"/>
        </w:rPr>
        <w:t>Условия реализации программы:</w:t>
      </w:r>
      <w:r w:rsidRPr="0007347F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065593">
        <w:rPr>
          <w:rFonts w:ascii="Times New Roman" w:hAnsi="Times New Roman" w:cs="Times New Roman"/>
          <w:sz w:val="24"/>
          <w:szCs w:val="24"/>
        </w:rPr>
        <w:t>   </w:t>
      </w:r>
      <w:r w:rsidRPr="0007347F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Pr="00D959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065593">
        <w:rPr>
          <w:rFonts w:ascii="Times New Roman" w:hAnsi="Times New Roman" w:cs="Times New Roman"/>
          <w:sz w:val="24"/>
          <w:szCs w:val="24"/>
        </w:rPr>
        <w:t xml:space="preserve"> обучения, на учащихся </w:t>
      </w:r>
      <w:r w:rsidRPr="00D95929">
        <w:rPr>
          <w:rFonts w:ascii="Times New Roman" w:hAnsi="Times New Roman" w:cs="Times New Roman"/>
          <w:sz w:val="24"/>
          <w:szCs w:val="24"/>
        </w:rPr>
        <w:t>9-х</w:t>
      </w:r>
      <w:r w:rsidRPr="00065593">
        <w:rPr>
          <w:rFonts w:ascii="Times New Roman" w:hAnsi="Times New Roman" w:cs="Times New Roman"/>
          <w:sz w:val="24"/>
          <w:szCs w:val="24"/>
        </w:rPr>
        <w:t xml:space="preserve"> классов.   Программа рассчитана на учащихся, </w:t>
      </w:r>
      <w:r w:rsidRPr="00D95929">
        <w:rPr>
          <w:rFonts w:ascii="Times New Roman" w:hAnsi="Times New Roman" w:cs="Times New Roman"/>
          <w:sz w:val="24"/>
          <w:szCs w:val="24"/>
        </w:rPr>
        <w:t xml:space="preserve">имеющих проблемы в освоении предмета, вследствие пропусков занятий по состоянию здоровья, учащихся, </w:t>
      </w:r>
      <w:r w:rsidRPr="00065593">
        <w:rPr>
          <w:rFonts w:ascii="Times New Roman" w:hAnsi="Times New Roman" w:cs="Times New Roman"/>
          <w:sz w:val="24"/>
          <w:szCs w:val="24"/>
        </w:rPr>
        <w:t>проявляющих повышенный интерес к естественным наукам.</w:t>
      </w:r>
      <w:r w:rsidRPr="00065593">
        <w:rPr>
          <w:rFonts w:ascii="Times New Roman" w:hAnsi="Times New Roman" w:cs="Times New Roman"/>
          <w:sz w:val="24"/>
          <w:szCs w:val="24"/>
        </w:rPr>
        <w:br/>
        <w:t>   </w:t>
      </w: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 xml:space="preserve">Программа предусматривает занятия 2 раза в неделю через электронную почту, включая индивидуальные консультации, очные </w:t>
      </w:r>
      <w:r w:rsidRPr="0007347F">
        <w:rPr>
          <w:rFonts w:ascii="Times New Roman" w:hAnsi="Times New Roman" w:cs="Times New Roman"/>
          <w:sz w:val="24"/>
          <w:szCs w:val="24"/>
        </w:rPr>
        <w:t xml:space="preserve">или заочные </w:t>
      </w:r>
      <w:r w:rsidRPr="00065593">
        <w:rPr>
          <w:rFonts w:ascii="Times New Roman" w:hAnsi="Times New Roman" w:cs="Times New Roman"/>
          <w:sz w:val="24"/>
          <w:szCs w:val="24"/>
        </w:rPr>
        <w:t>сессии, творческие работы.</w:t>
      </w:r>
      <w:r w:rsidRPr="00065593">
        <w:rPr>
          <w:rFonts w:ascii="Times New Roman" w:hAnsi="Times New Roman" w:cs="Times New Roman"/>
          <w:sz w:val="24"/>
          <w:szCs w:val="24"/>
        </w:rPr>
        <w:br/>
        <w:t>   </w:t>
      </w: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>Занятия проводятся заочно, сочетая принцип дистанционного обучения с индивидуальным подходом.</w:t>
      </w:r>
      <w:r w:rsidRPr="00065593">
        <w:rPr>
          <w:rFonts w:ascii="Times New Roman" w:hAnsi="Times New Roman" w:cs="Times New Roman"/>
          <w:sz w:val="24"/>
          <w:szCs w:val="24"/>
        </w:rPr>
        <w:br/>
        <w:t>      </w:t>
      </w: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 xml:space="preserve">Программа обучения и учебный план ставит перед собой задачу - попытаться создать у ребят целостное представление об окружающем мире в процессе поиска заданной информации </w:t>
      </w:r>
      <w:r>
        <w:rPr>
          <w:rFonts w:ascii="Times New Roman" w:hAnsi="Times New Roman" w:cs="Times New Roman"/>
          <w:sz w:val="24"/>
          <w:szCs w:val="24"/>
        </w:rPr>
        <w:t>во многих источниках.</w:t>
      </w:r>
    </w:p>
    <w:p w:rsidR="00235476" w:rsidRPr="00784123" w:rsidRDefault="00235476" w:rsidP="00784123">
      <w:pPr>
        <w:pStyle w:val="a4"/>
        <w:rPr>
          <w:rFonts w:ascii="Times New Roman" w:hAnsi="Times New Roman" w:cs="Times New Roman"/>
          <w:sz w:val="24"/>
          <w:szCs w:val="24"/>
        </w:rPr>
      </w:pPr>
      <w:r w:rsidRPr="0007347F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>При реализации программы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методы обучения: </w:t>
      </w:r>
      <w:r>
        <w:rPr>
          <w:rFonts w:ascii="Times New Roman" w:hAnsi="Times New Roman" w:cs="Times New Roman"/>
          <w:sz w:val="24"/>
          <w:szCs w:val="24"/>
        </w:rPr>
        <w:br/>
        <w:t>  </w:t>
      </w:r>
      <w:r w:rsidRPr="0007347F">
        <w:rPr>
          <w:rFonts w:ascii="Times New Roman" w:hAnsi="Times New Roman" w:cs="Times New Roman"/>
          <w:sz w:val="24"/>
          <w:szCs w:val="24"/>
        </w:rPr>
        <w:t>- р</w:t>
      </w:r>
      <w:r>
        <w:rPr>
          <w:rFonts w:ascii="Times New Roman" w:hAnsi="Times New Roman" w:cs="Times New Roman"/>
          <w:sz w:val="24"/>
          <w:szCs w:val="24"/>
        </w:rPr>
        <w:t>епродуктивный</w:t>
      </w:r>
      <w:r>
        <w:rPr>
          <w:rFonts w:ascii="Times New Roman" w:hAnsi="Times New Roman" w:cs="Times New Roman"/>
          <w:sz w:val="24"/>
          <w:szCs w:val="24"/>
        </w:rPr>
        <w:br/>
        <w:t>  </w:t>
      </w:r>
      <w:r w:rsidRPr="0007347F">
        <w:rPr>
          <w:rFonts w:ascii="Times New Roman" w:hAnsi="Times New Roman" w:cs="Times New Roman"/>
          <w:sz w:val="24"/>
          <w:szCs w:val="24"/>
        </w:rPr>
        <w:t>- и</w:t>
      </w:r>
      <w:r>
        <w:rPr>
          <w:rFonts w:ascii="Times New Roman" w:hAnsi="Times New Roman" w:cs="Times New Roman"/>
          <w:sz w:val="24"/>
          <w:szCs w:val="24"/>
        </w:rPr>
        <w:t>сследовательский</w:t>
      </w:r>
      <w:r>
        <w:rPr>
          <w:rFonts w:ascii="Times New Roman" w:hAnsi="Times New Roman" w:cs="Times New Roman"/>
          <w:sz w:val="24"/>
          <w:szCs w:val="24"/>
        </w:rPr>
        <w:br/>
        <w:t>  </w:t>
      </w:r>
      <w:r w:rsidRPr="0007347F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оисковый метод</w:t>
      </w:r>
      <w:r>
        <w:rPr>
          <w:rFonts w:ascii="Times New Roman" w:hAnsi="Times New Roman" w:cs="Times New Roman"/>
          <w:sz w:val="24"/>
          <w:szCs w:val="24"/>
        </w:rPr>
        <w:br/>
        <w:t>  </w:t>
      </w:r>
      <w:r w:rsidRPr="0007347F"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hAnsi="Times New Roman" w:cs="Times New Roman"/>
          <w:sz w:val="24"/>
          <w:szCs w:val="24"/>
        </w:rPr>
        <w:t>роблемный</w:t>
      </w:r>
      <w:r>
        <w:rPr>
          <w:rFonts w:ascii="Times New Roman" w:hAnsi="Times New Roman" w:cs="Times New Roman"/>
          <w:sz w:val="24"/>
          <w:szCs w:val="24"/>
        </w:rPr>
        <w:br/>
        <w:t>  </w:t>
      </w:r>
      <w:r w:rsidRPr="0007347F">
        <w:rPr>
          <w:rFonts w:ascii="Times New Roman" w:hAnsi="Times New Roman" w:cs="Times New Roman"/>
          <w:sz w:val="24"/>
          <w:szCs w:val="24"/>
        </w:rPr>
        <w:t>- э</w:t>
      </w:r>
      <w:r>
        <w:rPr>
          <w:rFonts w:ascii="Times New Roman" w:hAnsi="Times New Roman" w:cs="Times New Roman"/>
          <w:sz w:val="24"/>
          <w:szCs w:val="24"/>
        </w:rPr>
        <w:t>вристический</w:t>
      </w:r>
      <w:r w:rsidR="006169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07347F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 xml:space="preserve">При знакомстве с дистанционным обучением необходимо ознакомить ребят с </w:t>
      </w:r>
      <w:r w:rsidRPr="00065593">
        <w:rPr>
          <w:rFonts w:ascii="Times New Roman" w:hAnsi="Times New Roman" w:cs="Times New Roman"/>
          <w:sz w:val="24"/>
          <w:szCs w:val="24"/>
        </w:rPr>
        <w:lastRenderedPageBreak/>
        <w:t>вариантами технологий систематического исследования. При систематическом исследовании должны быть заложены определенные процедуры:</w:t>
      </w:r>
      <w:r w:rsidRPr="00065593">
        <w:rPr>
          <w:rFonts w:ascii="Times New Roman" w:hAnsi="Times New Roman" w:cs="Times New Roman"/>
          <w:sz w:val="24"/>
          <w:szCs w:val="24"/>
        </w:rPr>
        <w:br/>
        <w:t>1. Выявление замысла</w:t>
      </w:r>
      <w:r w:rsidRPr="00065593">
        <w:rPr>
          <w:rFonts w:ascii="Times New Roman" w:hAnsi="Times New Roman" w:cs="Times New Roman"/>
          <w:sz w:val="24"/>
          <w:szCs w:val="24"/>
        </w:rPr>
        <w:br/>
        <w:t>- выявление проблемы</w:t>
      </w:r>
      <w:r w:rsidRPr="00065593">
        <w:rPr>
          <w:rFonts w:ascii="Times New Roman" w:hAnsi="Times New Roman" w:cs="Times New Roman"/>
          <w:sz w:val="24"/>
          <w:szCs w:val="24"/>
        </w:rPr>
        <w:br/>
        <w:t>- формулировка темы работы</w:t>
      </w:r>
      <w:r>
        <w:rPr>
          <w:rFonts w:ascii="Times New Roman" w:hAnsi="Times New Roman" w:cs="Times New Roman"/>
          <w:sz w:val="24"/>
          <w:szCs w:val="24"/>
        </w:rPr>
        <w:br/>
        <w:t>- прояснение вопросов.</w:t>
      </w:r>
      <w:r>
        <w:rPr>
          <w:rFonts w:ascii="Times New Roman" w:hAnsi="Times New Roman" w:cs="Times New Roman"/>
          <w:sz w:val="24"/>
          <w:szCs w:val="24"/>
        </w:rPr>
        <w:br/>
        <w:t>2. План</w:t>
      </w:r>
      <w:r w:rsidR="006169CD">
        <w:rPr>
          <w:rFonts w:ascii="Times New Roman" w:hAnsi="Times New Roman" w:cs="Times New Roman"/>
          <w:sz w:val="24"/>
          <w:szCs w:val="24"/>
        </w:rPr>
        <w:t>:</w:t>
      </w:r>
      <w:r w:rsidRPr="00065593">
        <w:rPr>
          <w:rFonts w:ascii="Times New Roman" w:hAnsi="Times New Roman" w:cs="Times New Roman"/>
          <w:sz w:val="24"/>
          <w:szCs w:val="24"/>
        </w:rPr>
        <w:br/>
        <w:t>- разработка действий</w:t>
      </w:r>
      <w:r w:rsidR="006169CD">
        <w:rPr>
          <w:rFonts w:ascii="Times New Roman" w:hAnsi="Times New Roman" w:cs="Times New Roman"/>
          <w:sz w:val="24"/>
          <w:szCs w:val="24"/>
        </w:rPr>
        <w:t>;</w:t>
      </w:r>
      <w:r w:rsidRPr="00065593">
        <w:rPr>
          <w:rFonts w:ascii="Times New Roman" w:hAnsi="Times New Roman" w:cs="Times New Roman"/>
          <w:sz w:val="24"/>
          <w:szCs w:val="24"/>
        </w:rPr>
        <w:br/>
        <w:t>- сбор данных (накопление)</w:t>
      </w:r>
      <w:r w:rsidR="006169CD">
        <w:rPr>
          <w:rFonts w:ascii="Times New Roman" w:hAnsi="Times New Roman" w:cs="Times New Roman"/>
          <w:sz w:val="24"/>
          <w:szCs w:val="24"/>
        </w:rPr>
        <w:t>;</w:t>
      </w:r>
      <w:r w:rsidRPr="00065593">
        <w:rPr>
          <w:rFonts w:ascii="Times New Roman" w:hAnsi="Times New Roman" w:cs="Times New Roman"/>
          <w:sz w:val="24"/>
          <w:szCs w:val="24"/>
        </w:rPr>
        <w:br/>
        <w:t>- анализ собранного материала</w:t>
      </w:r>
      <w:r w:rsidR="006169CD">
        <w:rPr>
          <w:rFonts w:ascii="Times New Roman" w:hAnsi="Times New Roman" w:cs="Times New Roman"/>
          <w:sz w:val="24"/>
          <w:szCs w:val="24"/>
        </w:rPr>
        <w:t>;</w:t>
      </w:r>
      <w:r w:rsidRPr="00065593">
        <w:rPr>
          <w:rFonts w:ascii="Times New Roman" w:hAnsi="Times New Roman" w:cs="Times New Roman"/>
          <w:sz w:val="24"/>
          <w:szCs w:val="24"/>
        </w:rPr>
        <w:br/>
        <w:t>- сопоставление ф</w:t>
      </w:r>
      <w:r w:rsidR="006169CD">
        <w:rPr>
          <w:rFonts w:ascii="Times New Roman" w:hAnsi="Times New Roman" w:cs="Times New Roman"/>
          <w:sz w:val="24"/>
          <w:szCs w:val="24"/>
        </w:rPr>
        <w:t xml:space="preserve">актов, наблюдений, </w:t>
      </w:r>
      <w:proofErr w:type="spellStart"/>
      <w:r w:rsidR="006169CD">
        <w:rPr>
          <w:rFonts w:ascii="Times New Roman" w:hAnsi="Times New Roman" w:cs="Times New Roman"/>
          <w:sz w:val="24"/>
          <w:szCs w:val="24"/>
        </w:rPr>
        <w:t>доказательст</w:t>
      </w:r>
      <w:proofErr w:type="spellEnd"/>
      <w:r w:rsidRPr="00065593">
        <w:rPr>
          <w:rFonts w:ascii="Times New Roman" w:hAnsi="Times New Roman" w:cs="Times New Roman"/>
          <w:sz w:val="24"/>
          <w:szCs w:val="24"/>
        </w:rPr>
        <w:t>.</w:t>
      </w:r>
      <w:r w:rsidRPr="00065593">
        <w:rPr>
          <w:rFonts w:ascii="Times New Roman" w:hAnsi="Times New Roman" w:cs="Times New Roman"/>
          <w:sz w:val="24"/>
          <w:szCs w:val="24"/>
        </w:rPr>
        <w:br/>
        <w:t>3. Действие</w:t>
      </w:r>
      <w:r w:rsidR="006169CD">
        <w:rPr>
          <w:rFonts w:ascii="Times New Roman" w:hAnsi="Times New Roman" w:cs="Times New Roman"/>
          <w:sz w:val="24"/>
          <w:szCs w:val="24"/>
        </w:rPr>
        <w:t>:</w:t>
      </w:r>
      <w:r w:rsidRPr="00065593">
        <w:rPr>
          <w:rFonts w:ascii="Times New Roman" w:hAnsi="Times New Roman" w:cs="Times New Roman"/>
          <w:sz w:val="24"/>
          <w:szCs w:val="24"/>
        </w:rPr>
        <w:br/>
        <w:t>- подготовка и написание работы</w:t>
      </w:r>
      <w:r w:rsidR="006169CD">
        <w:rPr>
          <w:rFonts w:ascii="Times New Roman" w:hAnsi="Times New Roman" w:cs="Times New Roman"/>
          <w:sz w:val="24"/>
          <w:szCs w:val="24"/>
        </w:rPr>
        <w:t>;</w:t>
      </w:r>
      <w:r w:rsidRPr="00065593">
        <w:rPr>
          <w:rFonts w:ascii="Times New Roman" w:hAnsi="Times New Roman" w:cs="Times New Roman"/>
          <w:sz w:val="24"/>
          <w:szCs w:val="24"/>
        </w:rPr>
        <w:br/>
        <w:t>- оформление работы</w:t>
      </w:r>
      <w:r w:rsidR="006169CD">
        <w:rPr>
          <w:rFonts w:ascii="Times New Roman" w:hAnsi="Times New Roman" w:cs="Times New Roman"/>
          <w:sz w:val="24"/>
          <w:szCs w:val="24"/>
        </w:rPr>
        <w:t>;</w:t>
      </w:r>
      <w:r w:rsidRPr="00065593">
        <w:rPr>
          <w:rFonts w:ascii="Times New Roman" w:hAnsi="Times New Roman" w:cs="Times New Roman"/>
          <w:sz w:val="24"/>
          <w:szCs w:val="24"/>
        </w:rPr>
        <w:br/>
        <w:t xml:space="preserve">- выступление с подготовленным сообщением </w:t>
      </w:r>
      <w:proofErr w:type="spellStart"/>
      <w:r w:rsidRPr="00D95929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D95929">
        <w:rPr>
          <w:rFonts w:ascii="Times New Roman" w:hAnsi="Times New Roman" w:cs="Times New Roman"/>
          <w:sz w:val="24"/>
          <w:szCs w:val="24"/>
        </w:rPr>
        <w:t xml:space="preserve"> или заочно </w:t>
      </w:r>
      <w:r w:rsidRPr="00065593">
        <w:rPr>
          <w:rFonts w:ascii="Times New Roman" w:hAnsi="Times New Roman" w:cs="Times New Roman"/>
          <w:sz w:val="24"/>
          <w:szCs w:val="24"/>
        </w:rPr>
        <w:t>на сессии;</w:t>
      </w:r>
      <w:r w:rsidRPr="00065593">
        <w:rPr>
          <w:rFonts w:ascii="Times New Roman" w:hAnsi="Times New Roman" w:cs="Times New Roman"/>
          <w:sz w:val="24"/>
          <w:szCs w:val="24"/>
        </w:rPr>
        <w:br/>
        <w:t>- корректировка работы, обобщение, заключение и выводы.</w:t>
      </w:r>
      <w:r w:rsidRPr="00065593">
        <w:rPr>
          <w:rFonts w:ascii="Times New Roman" w:hAnsi="Times New Roman" w:cs="Times New Roman"/>
          <w:sz w:val="24"/>
          <w:szCs w:val="24"/>
        </w:rPr>
        <w:br/>
      </w: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>Шагая в ногу со временем важно помнить, что развитие информационных технологий способствует появлению новых приемов и методов, коим является дистанционное обучение.</w:t>
      </w:r>
      <w:r w:rsidRPr="00065593">
        <w:rPr>
          <w:rFonts w:ascii="Times New Roman" w:hAnsi="Times New Roman" w:cs="Times New Roman"/>
          <w:sz w:val="24"/>
          <w:szCs w:val="24"/>
        </w:rPr>
        <w:br/>
      </w: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D95929">
        <w:rPr>
          <w:rFonts w:ascii="Times New Roman" w:hAnsi="Times New Roman" w:cs="Times New Roman"/>
          <w:sz w:val="24"/>
          <w:szCs w:val="24"/>
        </w:rPr>
        <w:t>Учитель</w:t>
      </w:r>
      <w:r w:rsidRPr="00065593">
        <w:rPr>
          <w:rFonts w:ascii="Times New Roman" w:hAnsi="Times New Roman" w:cs="Times New Roman"/>
          <w:sz w:val="24"/>
          <w:szCs w:val="24"/>
        </w:rPr>
        <w:t xml:space="preserve"> сам выбирает объекты исследования, формы и методы работы; </w:t>
      </w:r>
      <w:r w:rsidRPr="00065593">
        <w:rPr>
          <w:rFonts w:ascii="Times New Roman" w:hAnsi="Times New Roman" w:cs="Times New Roman"/>
          <w:sz w:val="24"/>
          <w:szCs w:val="24"/>
        </w:rPr>
        <w:br/>
        <w:t>- свободно выбирает и использует методики обучения и воспитания, учебные пособия и материалы, учебники, методы оценки знаний обучающихся.</w:t>
      </w:r>
      <w:r w:rsidRPr="00065593">
        <w:rPr>
          <w:rFonts w:ascii="Times New Roman" w:hAnsi="Times New Roman" w:cs="Times New Roman"/>
          <w:sz w:val="24"/>
          <w:szCs w:val="24"/>
        </w:rPr>
        <w:br/>
        <w:t>   </w:t>
      </w: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 xml:space="preserve">Содержание программы предусматривает дистанционные занятия по изучению химии. Программа также предусматривает проведение проверки знаний, умений и навыков во время очных </w:t>
      </w:r>
      <w:r w:rsidRPr="00D95929">
        <w:rPr>
          <w:rFonts w:ascii="Times New Roman" w:hAnsi="Times New Roman" w:cs="Times New Roman"/>
          <w:sz w:val="24"/>
          <w:szCs w:val="24"/>
        </w:rPr>
        <w:t xml:space="preserve">или заочных </w:t>
      </w:r>
      <w:r w:rsidRPr="00065593">
        <w:rPr>
          <w:rFonts w:ascii="Times New Roman" w:hAnsi="Times New Roman" w:cs="Times New Roman"/>
          <w:sz w:val="24"/>
          <w:szCs w:val="24"/>
        </w:rPr>
        <w:t>сессий в январе, марте, мае; а также участие в массовых районных мероприятиях.</w:t>
      </w:r>
      <w:r w:rsidRPr="00065593">
        <w:rPr>
          <w:rFonts w:ascii="Times New Roman" w:hAnsi="Times New Roman" w:cs="Times New Roman"/>
          <w:sz w:val="24"/>
          <w:szCs w:val="24"/>
        </w:rPr>
        <w:br/>
        <w:t>   </w:t>
      </w: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065593">
        <w:rPr>
          <w:rFonts w:ascii="Times New Roman" w:hAnsi="Times New Roman" w:cs="Times New Roman"/>
          <w:sz w:val="24"/>
          <w:szCs w:val="24"/>
        </w:rPr>
        <w:t xml:space="preserve">Каждый уровень занятий по программе - не только ступень освоения </w:t>
      </w:r>
      <w:proofErr w:type="gramStart"/>
      <w:r w:rsidRPr="0006559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65593">
        <w:rPr>
          <w:rFonts w:ascii="Times New Roman" w:hAnsi="Times New Roman" w:cs="Times New Roman"/>
          <w:sz w:val="24"/>
          <w:szCs w:val="24"/>
        </w:rPr>
        <w:t xml:space="preserve"> теоретических и практических основ поисково-исследовательской, но и ступень развития личности воспитанника и его творческих способностей.</w:t>
      </w:r>
      <w:r w:rsidRPr="00065593">
        <w:rPr>
          <w:rFonts w:ascii="Times New Roman" w:hAnsi="Times New Roman" w:cs="Times New Roman"/>
          <w:sz w:val="24"/>
          <w:szCs w:val="24"/>
        </w:rPr>
        <w:br/>
        <w:t>   </w:t>
      </w: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07347F">
        <w:rPr>
          <w:rFonts w:ascii="Times New Roman" w:hAnsi="Times New Roman" w:cs="Times New Roman"/>
          <w:i/>
          <w:sz w:val="24"/>
          <w:szCs w:val="24"/>
        </w:rPr>
        <w:t>Актуальность, новизна:</w:t>
      </w:r>
      <w:r w:rsidRPr="00065593">
        <w:rPr>
          <w:rFonts w:ascii="Times New Roman" w:hAnsi="Times New Roman" w:cs="Times New Roman"/>
          <w:sz w:val="24"/>
          <w:szCs w:val="24"/>
        </w:rPr>
        <w:t xml:space="preserve"> отличительные особенности программы заключаются в том, что данная программа позволяет подвести учащихся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собственно химическое содержание и понять роль и место химии в системе наук о природе, позволяет в полной мере использовать в обучении логические операции мышления: анализ и синтез, сравнение и аналогию, систематизацию и обобщение, сравнение процессов поисково-исследовательского навыка с помощью информационных технологий</w:t>
      </w:r>
      <w:r w:rsidRPr="0007347F">
        <w:rPr>
          <w:rFonts w:ascii="Times New Roman" w:hAnsi="Times New Roman" w:cs="Times New Roman"/>
          <w:sz w:val="24"/>
          <w:szCs w:val="24"/>
        </w:rPr>
        <w:t>.</w:t>
      </w:r>
    </w:p>
    <w:p w:rsidR="00235476" w:rsidRPr="00892A3A" w:rsidRDefault="00235476" w:rsidP="00235476">
      <w:pPr>
        <w:pStyle w:val="a4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5476" w:rsidRPr="00065593" w:rsidRDefault="00235476" w:rsidP="002354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65593">
        <w:rPr>
          <w:rFonts w:ascii="Times New Roman" w:hAnsi="Times New Roman" w:cs="Times New Roman"/>
          <w:sz w:val="24"/>
          <w:szCs w:val="24"/>
        </w:rPr>
        <w:t xml:space="preserve">    </w:t>
      </w:r>
      <w:r w:rsidRPr="00065593">
        <w:rPr>
          <w:rFonts w:ascii="Times New Roman" w:hAnsi="Times New Roman" w:cs="Times New Roman"/>
          <w:b/>
          <w:sz w:val="24"/>
          <w:szCs w:val="24"/>
        </w:rPr>
        <w:t>Учебно-методический комплект:</w:t>
      </w:r>
    </w:p>
    <w:p w:rsidR="00235476" w:rsidRPr="00065593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5476" w:rsidRPr="00065593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593">
        <w:rPr>
          <w:rFonts w:ascii="Times New Roman" w:hAnsi="Times New Roman" w:cs="Times New Roman"/>
          <w:sz w:val="24"/>
          <w:szCs w:val="24"/>
        </w:rPr>
        <w:t>Габриелян О.С. Химия. 9 класс: учебник для общеобразовательных учреждений. – М.: Дрофа, 2009.</w:t>
      </w:r>
    </w:p>
    <w:p w:rsidR="00235476" w:rsidRPr="00065593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593">
        <w:rPr>
          <w:rFonts w:ascii="Times New Roman" w:hAnsi="Times New Roman" w:cs="Times New Roman"/>
          <w:sz w:val="24"/>
          <w:szCs w:val="24"/>
        </w:rPr>
        <w:t xml:space="preserve">Габриелян О.С., Воскобойникова Н.П., </w:t>
      </w:r>
      <w:proofErr w:type="spellStart"/>
      <w:r w:rsidRPr="00065593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065593">
        <w:rPr>
          <w:rFonts w:ascii="Times New Roman" w:hAnsi="Times New Roman" w:cs="Times New Roman"/>
          <w:sz w:val="24"/>
          <w:szCs w:val="24"/>
        </w:rPr>
        <w:t xml:space="preserve"> А.В. Настольна</w:t>
      </w:r>
      <w:r>
        <w:rPr>
          <w:rFonts w:ascii="Times New Roman" w:hAnsi="Times New Roman" w:cs="Times New Roman"/>
          <w:sz w:val="24"/>
          <w:szCs w:val="24"/>
        </w:rPr>
        <w:t>я книга учителя. Химия. 9 класс</w:t>
      </w:r>
      <w:r w:rsidRPr="00065593">
        <w:rPr>
          <w:rFonts w:ascii="Times New Roman" w:hAnsi="Times New Roman" w:cs="Times New Roman"/>
          <w:sz w:val="24"/>
          <w:szCs w:val="24"/>
        </w:rPr>
        <w:t>: Методическое пособие. – М.: Дрофа, 2003г.</w:t>
      </w:r>
    </w:p>
    <w:p w:rsidR="00235476" w:rsidRPr="00065593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 9 класс</w:t>
      </w:r>
      <w:r w:rsidRPr="00065593">
        <w:rPr>
          <w:rFonts w:ascii="Times New Roman" w:hAnsi="Times New Roman" w:cs="Times New Roman"/>
          <w:sz w:val="24"/>
          <w:szCs w:val="24"/>
        </w:rPr>
        <w:t>: Контрольные и проверочные работы к учебнику О.С. Габриеляна «Химия.9»/ О.С. Габриелян, П.Н. Берёзкин, А.А. Ушакова и др. – М.: Дрофа, 2010.</w:t>
      </w:r>
    </w:p>
    <w:p w:rsidR="00235476" w:rsidRPr="00065593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593">
        <w:rPr>
          <w:rFonts w:ascii="Times New Roman" w:hAnsi="Times New Roman" w:cs="Times New Roman"/>
          <w:sz w:val="24"/>
          <w:szCs w:val="24"/>
        </w:rPr>
        <w:t xml:space="preserve">Габриелян О.С., Смирнова Т.В. Изучаем химию в 9 </w:t>
      </w:r>
      <w:proofErr w:type="spellStart"/>
      <w:r w:rsidRPr="000655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65593">
        <w:rPr>
          <w:rFonts w:ascii="Times New Roman" w:hAnsi="Times New Roman" w:cs="Times New Roman"/>
          <w:sz w:val="24"/>
          <w:szCs w:val="24"/>
        </w:rPr>
        <w:t>.: Дидактические материалы. – М.: Блик плюс, 2004.</w:t>
      </w:r>
    </w:p>
    <w:p w:rsidR="00235476" w:rsidRPr="00065593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593">
        <w:rPr>
          <w:rFonts w:ascii="Times New Roman" w:hAnsi="Times New Roman" w:cs="Times New Roman"/>
          <w:sz w:val="24"/>
          <w:szCs w:val="24"/>
        </w:rPr>
        <w:t xml:space="preserve">Габриелян О.С., </w:t>
      </w:r>
      <w:proofErr w:type="spellStart"/>
      <w:r w:rsidRPr="00065593">
        <w:rPr>
          <w:rFonts w:ascii="Times New Roman" w:hAnsi="Times New Roman" w:cs="Times New Roman"/>
          <w:sz w:val="24"/>
          <w:szCs w:val="24"/>
        </w:rPr>
        <w:t>Яшукова</w:t>
      </w:r>
      <w:proofErr w:type="spellEnd"/>
      <w:r w:rsidRPr="00065593">
        <w:rPr>
          <w:rFonts w:ascii="Times New Roman" w:hAnsi="Times New Roman" w:cs="Times New Roman"/>
          <w:sz w:val="24"/>
          <w:szCs w:val="24"/>
        </w:rPr>
        <w:t xml:space="preserve"> А.В.. Рабочая тетрадь. 9 </w:t>
      </w:r>
      <w:proofErr w:type="spellStart"/>
      <w:r w:rsidRPr="0006559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65593">
        <w:rPr>
          <w:rFonts w:ascii="Times New Roman" w:hAnsi="Times New Roman" w:cs="Times New Roman"/>
          <w:sz w:val="24"/>
          <w:szCs w:val="24"/>
        </w:rPr>
        <w:t>. К учебнику О.С. Габриеляна «Химия.8». – М.: Дрофа, 2009-2011.</w:t>
      </w:r>
    </w:p>
    <w:p w:rsidR="006169CD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065593">
        <w:rPr>
          <w:rFonts w:ascii="Times New Roman" w:hAnsi="Times New Roman" w:cs="Times New Roman"/>
          <w:sz w:val="24"/>
          <w:szCs w:val="24"/>
        </w:rPr>
        <w:t xml:space="preserve">Габриелян О.С., </w:t>
      </w:r>
      <w:proofErr w:type="spellStart"/>
      <w:r w:rsidRPr="00065593">
        <w:rPr>
          <w:rFonts w:ascii="Times New Roman" w:hAnsi="Times New Roman" w:cs="Times New Roman"/>
          <w:sz w:val="24"/>
          <w:szCs w:val="24"/>
        </w:rPr>
        <w:t>Рунов</w:t>
      </w:r>
      <w:proofErr w:type="spellEnd"/>
      <w:r w:rsidRPr="00065593">
        <w:rPr>
          <w:rFonts w:ascii="Times New Roman" w:hAnsi="Times New Roman" w:cs="Times New Roman"/>
          <w:sz w:val="24"/>
          <w:szCs w:val="24"/>
        </w:rPr>
        <w:t xml:space="preserve"> Н.Н., Толкунов В.И. Химический эксперимент в школе. 9 класс. – М.: Дрофа, 2005</w:t>
      </w:r>
      <w:r w:rsidR="00784123">
        <w:rPr>
          <w:rFonts w:ascii="Times New Roman" w:hAnsi="Times New Roman" w:cs="Times New Roman"/>
          <w:sz w:val="24"/>
          <w:szCs w:val="24"/>
        </w:rPr>
        <w:t>.</w:t>
      </w:r>
    </w:p>
    <w:p w:rsidR="006169CD" w:rsidRPr="00065593" w:rsidRDefault="006169CD" w:rsidP="002354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5476" w:rsidRPr="00065593" w:rsidRDefault="00784123" w:rsidP="0023547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Ожидаемые результаты</w:t>
      </w:r>
      <w:r w:rsidR="00235476" w:rsidRPr="00065593">
        <w:rPr>
          <w:rFonts w:ascii="Times New Roman" w:hAnsi="Times New Roman" w:cs="Times New Roman"/>
          <w:b/>
          <w:i/>
          <w:sz w:val="24"/>
          <w:szCs w:val="24"/>
        </w:rPr>
        <w:t xml:space="preserve"> к уровню подготовки  учащихся 9-го класса:</w:t>
      </w:r>
    </w:p>
    <w:p w:rsidR="00235476" w:rsidRPr="00FF16A1" w:rsidRDefault="00235476" w:rsidP="00235476">
      <w:pPr>
        <w:pStyle w:val="a3"/>
        <w:ind w:left="0" w:firstLine="567"/>
        <w:jc w:val="left"/>
        <w:rPr>
          <w:b/>
          <w:sz w:val="24"/>
        </w:rPr>
      </w:pPr>
      <w:r w:rsidRPr="00276E33">
        <w:rPr>
          <w:b/>
          <w:sz w:val="24"/>
        </w:rPr>
        <w:t>Учащиеся в результате</w:t>
      </w:r>
      <w:r>
        <w:rPr>
          <w:b/>
          <w:sz w:val="24"/>
        </w:rPr>
        <w:t xml:space="preserve"> усвоения раздела </w:t>
      </w:r>
      <w:r w:rsidR="006169CD">
        <w:rPr>
          <w:b/>
          <w:sz w:val="24"/>
        </w:rPr>
        <w:t>имеют возможность узнать и понять</w:t>
      </w:r>
      <w:r w:rsidRPr="00276E33">
        <w:rPr>
          <w:b/>
          <w:sz w:val="24"/>
        </w:rPr>
        <w:t>:</w:t>
      </w:r>
    </w:p>
    <w:p w:rsidR="00235476" w:rsidRPr="006E61B8" w:rsidRDefault="00235476" w:rsidP="00235476">
      <w:pPr>
        <w:pStyle w:val="a3"/>
        <w:numPr>
          <w:ilvl w:val="0"/>
          <w:numId w:val="3"/>
        </w:numPr>
        <w:spacing w:line="276" w:lineRule="auto"/>
        <w:rPr>
          <w:b/>
          <w:sz w:val="24"/>
        </w:rPr>
      </w:pPr>
      <w:r w:rsidRPr="006E61B8">
        <w:rPr>
          <w:i/>
          <w:sz w:val="24"/>
        </w:rPr>
        <w:t>химическую символику</w:t>
      </w:r>
      <w:r w:rsidRPr="006E61B8">
        <w:rPr>
          <w:sz w:val="24"/>
        </w:rPr>
        <w:t>: знаки химических элементов, формулы химических веществ и уравнения химических реакций;</w:t>
      </w:r>
    </w:p>
    <w:p w:rsidR="00235476" w:rsidRPr="00304FB5" w:rsidRDefault="00235476" w:rsidP="00235476">
      <w:pPr>
        <w:pStyle w:val="a3"/>
        <w:numPr>
          <w:ilvl w:val="0"/>
          <w:numId w:val="3"/>
        </w:numPr>
        <w:spacing w:line="276" w:lineRule="auto"/>
        <w:rPr>
          <w:sz w:val="24"/>
        </w:rPr>
      </w:pPr>
      <w:proofErr w:type="gramStart"/>
      <w:r w:rsidRPr="006E61B8">
        <w:rPr>
          <w:i/>
          <w:sz w:val="24"/>
        </w:rPr>
        <w:t>важнейшие химические понятия:</w:t>
      </w:r>
      <w:r>
        <w:rPr>
          <w:b/>
          <w:sz w:val="24"/>
        </w:rPr>
        <w:t xml:space="preserve"> </w:t>
      </w:r>
      <w:r>
        <w:rPr>
          <w:sz w:val="24"/>
        </w:rPr>
        <w:t xml:space="preserve">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объём, химическая реакция, классификация реакций, электролит и </w:t>
      </w:r>
      <w:proofErr w:type="spellStart"/>
      <w:r>
        <w:rPr>
          <w:sz w:val="24"/>
        </w:rPr>
        <w:t>неэлектролит</w:t>
      </w:r>
      <w:proofErr w:type="spellEnd"/>
      <w:r>
        <w:rPr>
          <w:sz w:val="24"/>
        </w:rPr>
        <w:t>, электролитическая диссоциация, окислитель и восстановитель, окисление и восстановление,;</w:t>
      </w:r>
      <w:r w:rsidRPr="00304FB5">
        <w:rPr>
          <w:sz w:val="24"/>
        </w:rPr>
        <w:t xml:space="preserve"> </w:t>
      </w:r>
      <w:r>
        <w:rPr>
          <w:sz w:val="24"/>
        </w:rPr>
        <w:t xml:space="preserve">«генетическая связь», «генетические ряды», «амфотерность», «коррозия», «доля»,  </w:t>
      </w:r>
      <w:proofErr w:type="gramEnd"/>
    </w:p>
    <w:p w:rsidR="00235476" w:rsidRPr="00304FB5" w:rsidRDefault="00235476" w:rsidP="00235476">
      <w:pPr>
        <w:pStyle w:val="a3"/>
        <w:numPr>
          <w:ilvl w:val="0"/>
          <w:numId w:val="3"/>
        </w:numPr>
        <w:spacing w:line="276" w:lineRule="auto"/>
        <w:rPr>
          <w:i/>
          <w:sz w:val="24"/>
        </w:rPr>
      </w:pPr>
      <w:r w:rsidRPr="006E61B8">
        <w:rPr>
          <w:i/>
          <w:sz w:val="24"/>
        </w:rPr>
        <w:t>основные законы химии:</w:t>
      </w:r>
      <w:r>
        <w:rPr>
          <w:i/>
          <w:sz w:val="24"/>
        </w:rPr>
        <w:t xml:space="preserve"> </w:t>
      </w:r>
      <w:r>
        <w:rPr>
          <w:sz w:val="24"/>
        </w:rPr>
        <w:t>сохранения массы веществ, постоянства состава, периодический закон;</w:t>
      </w:r>
    </w:p>
    <w:p w:rsidR="00235476" w:rsidRPr="00304FB5" w:rsidRDefault="00235476" w:rsidP="00235476">
      <w:pPr>
        <w:pStyle w:val="a3"/>
        <w:numPr>
          <w:ilvl w:val="0"/>
          <w:numId w:val="3"/>
        </w:numPr>
        <w:spacing w:line="276" w:lineRule="auto"/>
        <w:rPr>
          <w:sz w:val="24"/>
        </w:rPr>
      </w:pPr>
      <w:proofErr w:type="gramStart"/>
      <w:r w:rsidRPr="00304FB5">
        <w:rPr>
          <w:sz w:val="24"/>
        </w:rPr>
        <w:t>план характеристики элемента</w:t>
      </w:r>
      <w:r>
        <w:rPr>
          <w:sz w:val="24"/>
        </w:rPr>
        <w:t>, особенности строения металлов и их свойства, способы защиты от коррозии, основные способы получения металлов в промышленности, положение щелочных металлов в периодической системе, их строение и свойства щелочных металлов и их соединений,  важнейших представителей соединений щелочноземельных металлов, строение алюминия, его свойства и важнейшие соединения алюминия, их области применения, свойства железа и его соединений, качественные реакции на ионы железа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строение, свойства, получение водорода, галогенов, кислорода, серы, фосфора, углерода, кремния, применение  их соединений, правила техники безопасности, особенности строения органических веществ – метана, этана, этилена, этилового спирта, глицерина, уксусной кислоты, сложных эфиров, жиров, белков, углеводородов, полимеров, их состав, свойства и применение, состав аспирина, солода, парацетамола и фенацетина, их свойства,  основные химические загрязнители, последствия загрязнения;</w:t>
      </w:r>
      <w:proofErr w:type="gramEnd"/>
    </w:p>
    <w:p w:rsidR="00235476" w:rsidRPr="00C6234D" w:rsidRDefault="006D6EAD" w:rsidP="00235476">
      <w:pPr>
        <w:pStyle w:val="a3"/>
        <w:spacing w:after="0"/>
        <w:ind w:left="0" w:firstLine="567"/>
        <w:rPr>
          <w:b/>
          <w:sz w:val="24"/>
        </w:rPr>
      </w:pPr>
      <w:r>
        <w:rPr>
          <w:b/>
          <w:sz w:val="24"/>
        </w:rPr>
        <w:t>научиться</w:t>
      </w:r>
      <w:r w:rsidR="00235476">
        <w:rPr>
          <w:b/>
          <w:sz w:val="24"/>
        </w:rPr>
        <w:t>:</w:t>
      </w:r>
    </w:p>
    <w:p w:rsidR="00235476" w:rsidRDefault="00235476" w:rsidP="00235476">
      <w:pPr>
        <w:pStyle w:val="a3"/>
        <w:numPr>
          <w:ilvl w:val="0"/>
          <w:numId w:val="1"/>
        </w:numPr>
        <w:spacing w:after="0" w:line="276" w:lineRule="auto"/>
        <w:rPr>
          <w:sz w:val="24"/>
        </w:rPr>
      </w:pPr>
      <w:r w:rsidRPr="00355D94">
        <w:rPr>
          <w:i/>
          <w:sz w:val="24"/>
        </w:rPr>
        <w:t>называть:</w:t>
      </w:r>
      <w:r w:rsidRPr="00355D94">
        <w:rPr>
          <w:sz w:val="24"/>
        </w:rPr>
        <w:t xml:space="preserve"> химические элементы, соединения изученных классов;</w:t>
      </w:r>
      <w:r>
        <w:rPr>
          <w:sz w:val="24"/>
        </w:rPr>
        <w:t xml:space="preserve"> </w:t>
      </w:r>
    </w:p>
    <w:p w:rsidR="00235476" w:rsidRDefault="00235476" w:rsidP="00235476">
      <w:pPr>
        <w:pStyle w:val="a3"/>
        <w:numPr>
          <w:ilvl w:val="0"/>
          <w:numId w:val="1"/>
        </w:numPr>
        <w:spacing w:after="0" w:line="276" w:lineRule="auto"/>
        <w:rPr>
          <w:sz w:val="24"/>
        </w:rPr>
      </w:pPr>
      <w:r w:rsidRPr="00355D94">
        <w:rPr>
          <w:i/>
          <w:sz w:val="24"/>
        </w:rPr>
        <w:t>объяснять</w:t>
      </w:r>
      <w:r w:rsidRPr="00355D94">
        <w:rPr>
          <w:sz w:val="24"/>
        </w:rPr>
        <w:t>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235476" w:rsidRPr="00355D94" w:rsidRDefault="00235476" w:rsidP="00235476">
      <w:pPr>
        <w:pStyle w:val="a3"/>
        <w:numPr>
          <w:ilvl w:val="0"/>
          <w:numId w:val="1"/>
        </w:numPr>
        <w:spacing w:after="0" w:line="276" w:lineRule="auto"/>
        <w:rPr>
          <w:sz w:val="24"/>
        </w:rPr>
      </w:pPr>
      <w:r w:rsidRPr="00355D94">
        <w:rPr>
          <w:i/>
          <w:sz w:val="24"/>
        </w:rPr>
        <w:t>характеризовать</w:t>
      </w:r>
      <w:r w:rsidRPr="00355D94">
        <w:rPr>
          <w:sz w:val="24"/>
        </w:rPr>
        <w:t>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235476" w:rsidRDefault="00235476" w:rsidP="00235476">
      <w:pPr>
        <w:pStyle w:val="a3"/>
        <w:numPr>
          <w:ilvl w:val="0"/>
          <w:numId w:val="1"/>
        </w:numPr>
        <w:spacing w:after="0" w:line="276" w:lineRule="auto"/>
        <w:rPr>
          <w:sz w:val="24"/>
        </w:rPr>
      </w:pPr>
      <w:r w:rsidRPr="00355D94">
        <w:rPr>
          <w:i/>
          <w:sz w:val="24"/>
        </w:rPr>
        <w:t>определять:</w:t>
      </w:r>
      <w:r>
        <w:rPr>
          <w:sz w:val="24"/>
        </w:rPr>
        <w:t xml:space="preserve"> состав веществ по их формулам, принадлежность веществ к определённому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235476" w:rsidRDefault="00235476" w:rsidP="00235476">
      <w:pPr>
        <w:pStyle w:val="a3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i/>
          <w:sz w:val="24"/>
        </w:rPr>
        <w:t xml:space="preserve">составлять: </w:t>
      </w:r>
      <w:r>
        <w:rPr>
          <w:sz w:val="24"/>
        </w:rPr>
        <w:t>формулы неорганических соединений изученных классов, схемы строения элементов первых 20 элементов Периодической системы Д.И. Менделеева; уравнения химических реакций;</w:t>
      </w:r>
    </w:p>
    <w:p w:rsidR="00235476" w:rsidRDefault="00235476" w:rsidP="00235476">
      <w:pPr>
        <w:pStyle w:val="a3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i/>
          <w:sz w:val="24"/>
        </w:rPr>
        <w:lastRenderedPageBreak/>
        <w:t xml:space="preserve">обращаться </w:t>
      </w:r>
      <w:r>
        <w:rPr>
          <w:sz w:val="24"/>
        </w:rPr>
        <w:t>с химической посудой и лабораторным оборудованием;</w:t>
      </w:r>
    </w:p>
    <w:p w:rsidR="00235476" w:rsidRDefault="00235476" w:rsidP="00235476">
      <w:pPr>
        <w:pStyle w:val="a3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i/>
          <w:sz w:val="24"/>
        </w:rPr>
        <w:t xml:space="preserve">распознавать опытным путём: </w:t>
      </w:r>
      <w:r>
        <w:rPr>
          <w:sz w:val="24"/>
        </w:rPr>
        <w:t>кислород, водород, углекислый газ, аммиак; растворы кислот и щелочей, хлори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, сульфат-, </w:t>
      </w:r>
      <w:proofErr w:type="spellStart"/>
      <w:r>
        <w:rPr>
          <w:sz w:val="24"/>
        </w:rPr>
        <w:t>карбонат-ионы</w:t>
      </w:r>
      <w:proofErr w:type="spellEnd"/>
      <w:r>
        <w:rPr>
          <w:sz w:val="24"/>
        </w:rPr>
        <w:t>;</w:t>
      </w:r>
    </w:p>
    <w:p w:rsidR="00235476" w:rsidRDefault="00235476" w:rsidP="00235476">
      <w:pPr>
        <w:pStyle w:val="a3"/>
        <w:numPr>
          <w:ilvl w:val="0"/>
          <w:numId w:val="1"/>
        </w:numPr>
        <w:spacing w:after="0" w:line="276" w:lineRule="auto"/>
        <w:rPr>
          <w:sz w:val="24"/>
        </w:rPr>
      </w:pPr>
      <w:r>
        <w:rPr>
          <w:i/>
          <w:sz w:val="24"/>
        </w:rPr>
        <w:t>вычислять:</w:t>
      </w:r>
      <w:r>
        <w:rPr>
          <w:sz w:val="24"/>
        </w:rPr>
        <w:t xml:space="preserve"> массовую долю химического элемента по формуле соединения; массовую долю вещества в растворе; количество вещества, объём или массу по количеству вещества, объёму или массе реагентов или продуктов реакции, осуществлять цепочки превращений;</w:t>
      </w:r>
    </w:p>
    <w:p w:rsidR="00235476" w:rsidRPr="00C346BF" w:rsidRDefault="00235476" w:rsidP="00235476">
      <w:pPr>
        <w:pStyle w:val="a3"/>
        <w:spacing w:after="0"/>
        <w:ind w:left="0" w:firstLine="567"/>
        <w:rPr>
          <w:b/>
          <w:sz w:val="24"/>
        </w:rPr>
      </w:pPr>
      <w:r w:rsidRPr="00C346BF">
        <w:rPr>
          <w:b/>
          <w:sz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C346BF">
        <w:rPr>
          <w:b/>
          <w:sz w:val="24"/>
        </w:rPr>
        <w:t>для</w:t>
      </w:r>
      <w:proofErr w:type="gramEnd"/>
      <w:r w:rsidRPr="00C346BF">
        <w:rPr>
          <w:b/>
          <w:sz w:val="24"/>
        </w:rPr>
        <w:t>:</w:t>
      </w:r>
    </w:p>
    <w:p w:rsidR="00235476" w:rsidRDefault="00235476" w:rsidP="00235476">
      <w:pPr>
        <w:pStyle w:val="a3"/>
        <w:numPr>
          <w:ilvl w:val="0"/>
          <w:numId w:val="2"/>
        </w:numPr>
        <w:spacing w:after="0" w:line="276" w:lineRule="auto"/>
        <w:rPr>
          <w:sz w:val="24"/>
        </w:rPr>
      </w:pPr>
      <w:r>
        <w:rPr>
          <w:sz w:val="24"/>
        </w:rPr>
        <w:t>безопасного обращения с веществами и материалами;</w:t>
      </w:r>
    </w:p>
    <w:p w:rsidR="00235476" w:rsidRDefault="00235476" w:rsidP="00235476">
      <w:pPr>
        <w:pStyle w:val="a3"/>
        <w:numPr>
          <w:ilvl w:val="0"/>
          <w:numId w:val="2"/>
        </w:numPr>
        <w:spacing w:after="0" w:line="276" w:lineRule="auto"/>
        <w:rPr>
          <w:sz w:val="24"/>
        </w:rPr>
      </w:pPr>
      <w:r>
        <w:rPr>
          <w:sz w:val="24"/>
        </w:rPr>
        <w:t>экологически грамотного поведения в окружающей среде;</w:t>
      </w:r>
    </w:p>
    <w:p w:rsidR="00235476" w:rsidRDefault="00235476" w:rsidP="00235476">
      <w:pPr>
        <w:pStyle w:val="a3"/>
        <w:numPr>
          <w:ilvl w:val="0"/>
          <w:numId w:val="2"/>
        </w:numPr>
        <w:spacing w:after="0" w:line="276" w:lineRule="auto"/>
        <w:rPr>
          <w:sz w:val="24"/>
        </w:rPr>
      </w:pPr>
      <w:r>
        <w:rPr>
          <w:sz w:val="24"/>
        </w:rPr>
        <w:t>оценки влияния химического загрязнения окружающей среды на организм человека;</w:t>
      </w:r>
    </w:p>
    <w:p w:rsidR="00235476" w:rsidRPr="00C205DF" w:rsidRDefault="00235476" w:rsidP="00235476">
      <w:pPr>
        <w:pStyle w:val="a3"/>
        <w:numPr>
          <w:ilvl w:val="0"/>
          <w:numId w:val="2"/>
        </w:numPr>
        <w:spacing w:after="0" w:line="276" w:lineRule="auto"/>
        <w:rPr>
          <w:sz w:val="24"/>
        </w:rPr>
      </w:pPr>
      <w:r>
        <w:rPr>
          <w:sz w:val="24"/>
        </w:rPr>
        <w:t>критической оценки информации о веществах, используемых в быту;</w:t>
      </w:r>
    </w:p>
    <w:p w:rsidR="00235476" w:rsidRDefault="00235476" w:rsidP="00235476">
      <w:pPr>
        <w:pStyle w:val="a3"/>
        <w:numPr>
          <w:ilvl w:val="0"/>
          <w:numId w:val="2"/>
        </w:numPr>
        <w:spacing w:after="0" w:line="276" w:lineRule="auto"/>
        <w:rPr>
          <w:sz w:val="24"/>
        </w:rPr>
      </w:pPr>
      <w:r>
        <w:rPr>
          <w:sz w:val="24"/>
        </w:rPr>
        <w:t>приготовления растворов заданной концентрации.</w:t>
      </w:r>
    </w:p>
    <w:p w:rsidR="00235476" w:rsidRPr="00015771" w:rsidRDefault="00235476" w:rsidP="00235476">
      <w:pPr>
        <w:pStyle w:val="a3"/>
        <w:numPr>
          <w:ilvl w:val="0"/>
          <w:numId w:val="2"/>
        </w:numPr>
        <w:spacing w:after="0" w:line="276" w:lineRule="auto"/>
        <w:rPr>
          <w:sz w:val="24"/>
        </w:rPr>
      </w:pPr>
    </w:p>
    <w:p w:rsidR="00235476" w:rsidRPr="00065593" w:rsidRDefault="00235476" w:rsidP="00235476">
      <w:pPr>
        <w:pStyle w:val="a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35476" w:rsidRDefault="00235476" w:rsidP="00235476">
      <w:pPr>
        <w:pStyle w:val="a4"/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  <w:r w:rsidRPr="004749E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w:r w:rsidRPr="004749E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Содержание </w:t>
      </w:r>
      <w:proofErr w:type="spellStart"/>
      <w:r w:rsidRPr="004749E5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курса</w:t>
      </w:r>
      <w:proofErr w:type="spellEnd"/>
    </w:p>
    <w:p w:rsidR="00235476" w:rsidRPr="004749E5" w:rsidRDefault="00235476" w:rsidP="00235476">
      <w:pPr>
        <w:pStyle w:val="a4"/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</w:p>
    <w:p w:rsidR="00235476" w:rsidRDefault="00235476" w:rsidP="00235476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5425A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Модуль </w:t>
      </w:r>
      <w:r w:rsidRPr="00D5425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</w:p>
    <w:p w:rsidR="00235476" w:rsidRPr="00296D3C" w:rsidRDefault="00235476" w:rsidP="00235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25A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химических элементов</w:t>
      </w:r>
      <w:r w:rsidRPr="004749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(4</w:t>
      </w:r>
      <w:r w:rsidRPr="00D5425A">
        <w:rPr>
          <w:rFonts w:ascii="Times New Roman" w:hAnsi="Times New Roman" w:cs="Times New Roman"/>
          <w:b/>
          <w:sz w:val="24"/>
          <w:szCs w:val="24"/>
          <w:u w:val="single"/>
        </w:rPr>
        <w:t>ч).</w:t>
      </w:r>
    </w:p>
    <w:p w:rsidR="00235476" w:rsidRPr="00296D3C" w:rsidRDefault="00235476" w:rsidP="0023547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D5425A">
        <w:rPr>
          <w:rFonts w:ascii="Times New Roman" w:hAnsi="Times New Roman" w:cs="Times New Roman"/>
          <w:b/>
          <w:i/>
          <w:sz w:val="24"/>
          <w:szCs w:val="24"/>
        </w:rPr>
        <w:t>Тема 1. Характеристика элемента по его положению в периодической системе химич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еских элементов Д.И. Менделеева (2ч).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 xml:space="preserve"> Свойства оксидов, кислот, оснований  и солей в свете теории электролитической диссоциации и процессов окисления-восстановления. Генетические ряды металла и неметалла.</w:t>
      </w:r>
    </w:p>
    <w:p w:rsidR="00235476" w:rsidRPr="00D5425A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>Понятие о переходных элементах. Амфотерность. Генетический ряд переходного элемента.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D5425A">
        <w:rPr>
          <w:rFonts w:ascii="Times New Roman" w:hAnsi="Times New Roman" w:cs="Times New Roman"/>
          <w:b/>
          <w:i/>
          <w:sz w:val="24"/>
          <w:szCs w:val="24"/>
        </w:rPr>
        <w:t>Тема 2. Периодически закон и Периодическая система хими</w:t>
      </w:r>
      <w:r>
        <w:rPr>
          <w:rFonts w:ascii="Times New Roman" w:hAnsi="Times New Roman" w:cs="Times New Roman"/>
          <w:b/>
          <w:i/>
          <w:sz w:val="24"/>
          <w:szCs w:val="24"/>
        </w:rPr>
        <w:t>ческих элементов Д.И. Менделеева (2ч)</w:t>
      </w:r>
      <w:r w:rsidRPr="00D5425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Периодический закон и </w:t>
      </w:r>
      <w:r w:rsidRPr="00D5425A">
        <w:rPr>
          <w:rFonts w:ascii="Times New Roman" w:hAnsi="Times New Roman" w:cs="Times New Roman"/>
          <w:sz w:val="24"/>
          <w:szCs w:val="24"/>
        </w:rPr>
        <w:t>П</w:t>
      </w:r>
      <w:r w:rsidRPr="00671DC4">
        <w:rPr>
          <w:rFonts w:ascii="Times New Roman" w:hAnsi="Times New Roman" w:cs="Times New Roman"/>
          <w:sz w:val="24"/>
          <w:szCs w:val="24"/>
        </w:rPr>
        <w:t>ериодическая система химических элементов Д.И. Менделеева в свете учения о строении атома. Их значение.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235476" w:rsidRPr="00296D3C" w:rsidRDefault="00235476" w:rsidP="00235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9E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Модуль </w:t>
      </w:r>
      <w:r w:rsidRPr="004749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</w:p>
    <w:p w:rsidR="00235476" w:rsidRPr="00296D3C" w:rsidRDefault="00235476" w:rsidP="00235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Металлы (23ч</w:t>
      </w:r>
      <w:r w:rsidRPr="004749E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35476" w:rsidRPr="00296D3C" w:rsidRDefault="00235476" w:rsidP="0023547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>Тема 1. Общая характеристика и положение металлов в ПСХЭ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4749E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 Д. И. Менделеева. Металлическая кристаллическая решётка и металлическая химическая связь. </w:t>
      </w:r>
    </w:p>
    <w:p w:rsidR="00235476" w:rsidRPr="004749E5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>Тема 2. Физические и химические свойства металлов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4749E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>Общие физические свойства металлов. Химические свойства металлов как восстановителей. Электрохимический ряд напряжений металлов и его использование для характеристики химических свойств конкретных металлов.</w:t>
      </w:r>
    </w:p>
    <w:p w:rsidR="00235476" w:rsidRPr="00235476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>Тема 3. Получение металлов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4749E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235476" w:rsidRPr="004749E5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 xml:space="preserve">Способы получения металлов: </w:t>
      </w:r>
      <w:proofErr w:type="spellStart"/>
      <w:r w:rsidRPr="00671DC4">
        <w:rPr>
          <w:rFonts w:ascii="Times New Roman" w:hAnsi="Times New Roman" w:cs="Times New Roman"/>
          <w:sz w:val="24"/>
          <w:szCs w:val="24"/>
        </w:rPr>
        <w:t>пир</w:t>
      </w:r>
      <w:proofErr w:type="gramStart"/>
      <w:r w:rsidRPr="00671DC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671DC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71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DC4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671DC4">
        <w:rPr>
          <w:rFonts w:ascii="Times New Roman" w:hAnsi="Times New Roman" w:cs="Times New Roman"/>
          <w:sz w:val="24"/>
          <w:szCs w:val="24"/>
        </w:rPr>
        <w:t xml:space="preserve">- и электрометаллургия. 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>Тема 4. Сплавы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(1ч)</w:t>
      </w:r>
      <w:r w:rsidRPr="004749E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35476" w:rsidRPr="00D5425A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>Сплавы, их свойства и значение.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>Тема 5. Коррозия металлов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296D3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lastRenderedPageBreak/>
        <w:t>Коррозия металлов и способы борьбы с ней.</w:t>
      </w:r>
      <w:r w:rsidRPr="00D54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>Тема 6.</w:t>
      </w:r>
      <w:r w:rsidRPr="004749E5">
        <w:rPr>
          <w:b/>
          <w:i/>
        </w:rPr>
        <w:t xml:space="preserve"> </w:t>
      </w:r>
      <w:r w:rsidRPr="004749E5">
        <w:rPr>
          <w:rFonts w:ascii="Times New Roman" w:hAnsi="Times New Roman" w:cs="Times New Roman"/>
          <w:b/>
          <w:i/>
          <w:sz w:val="24"/>
          <w:szCs w:val="24"/>
        </w:rPr>
        <w:t>Щелочные металлы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296D3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35476" w:rsidRP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 xml:space="preserve">Общая характеристика щелочных металлов. Металлы в природе. Общие способы их получения. Строение атомов. Щелочные металлы – простые вещества, их физические и химические свойства. Важнейшие соединения щелочных металлов – оксиды, </w:t>
      </w:r>
      <w:proofErr w:type="spellStart"/>
      <w:r w:rsidRPr="00671DC4">
        <w:rPr>
          <w:rFonts w:ascii="Times New Roman" w:hAnsi="Times New Roman" w:cs="Times New Roman"/>
          <w:sz w:val="24"/>
          <w:szCs w:val="24"/>
        </w:rPr>
        <w:t>гидроксиды</w:t>
      </w:r>
      <w:proofErr w:type="spellEnd"/>
      <w:r w:rsidRPr="00671DC4">
        <w:rPr>
          <w:rFonts w:ascii="Times New Roman" w:hAnsi="Times New Roman" w:cs="Times New Roman"/>
          <w:sz w:val="24"/>
          <w:szCs w:val="24"/>
        </w:rPr>
        <w:t xml:space="preserve"> и соли (хлориды, карбонаты, сульфаты, нитраты), их свойства и применение в народном хозяйстве. Калийные удобрения.</w:t>
      </w:r>
    </w:p>
    <w:p w:rsidR="00235476" w:rsidRPr="00235476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>Тема 7. Щелочноземельные металлы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23547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 xml:space="preserve">Общая характеристика элемента главной подгруппы 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71DC4">
        <w:rPr>
          <w:rFonts w:ascii="Times New Roman" w:hAnsi="Times New Roman" w:cs="Times New Roman"/>
          <w:sz w:val="24"/>
          <w:szCs w:val="24"/>
        </w:rPr>
        <w:t xml:space="preserve"> группы. Строение атомов. </w:t>
      </w:r>
      <w:proofErr w:type="spellStart"/>
      <w:proofErr w:type="gramStart"/>
      <w:r w:rsidRPr="00671DC4">
        <w:rPr>
          <w:rFonts w:ascii="Times New Roman" w:hAnsi="Times New Roman" w:cs="Times New Roman"/>
          <w:sz w:val="24"/>
          <w:szCs w:val="24"/>
        </w:rPr>
        <w:t>Щелочно-земельные</w:t>
      </w:r>
      <w:proofErr w:type="spellEnd"/>
      <w:proofErr w:type="gramEnd"/>
      <w:r w:rsidRPr="00671DC4">
        <w:rPr>
          <w:rFonts w:ascii="Times New Roman" w:hAnsi="Times New Roman" w:cs="Times New Roman"/>
          <w:sz w:val="24"/>
          <w:szCs w:val="24"/>
        </w:rPr>
        <w:t xml:space="preserve"> металлы – простые вещества, их физические и химические свойства. Важнейшие соединения </w:t>
      </w:r>
      <w:proofErr w:type="spellStart"/>
      <w:proofErr w:type="gramStart"/>
      <w:r w:rsidRPr="00671DC4">
        <w:rPr>
          <w:rFonts w:ascii="Times New Roman" w:hAnsi="Times New Roman" w:cs="Times New Roman"/>
          <w:sz w:val="24"/>
          <w:szCs w:val="24"/>
        </w:rPr>
        <w:t>щелочно-земельных</w:t>
      </w:r>
      <w:proofErr w:type="spellEnd"/>
      <w:proofErr w:type="gramEnd"/>
      <w:r w:rsidRPr="00671DC4">
        <w:rPr>
          <w:rFonts w:ascii="Times New Roman" w:hAnsi="Times New Roman" w:cs="Times New Roman"/>
          <w:sz w:val="24"/>
          <w:szCs w:val="24"/>
        </w:rPr>
        <w:t xml:space="preserve"> металлов – оксиды, </w:t>
      </w:r>
      <w:proofErr w:type="spellStart"/>
      <w:r w:rsidRPr="00671DC4">
        <w:rPr>
          <w:rFonts w:ascii="Times New Roman" w:hAnsi="Times New Roman" w:cs="Times New Roman"/>
          <w:sz w:val="24"/>
          <w:szCs w:val="24"/>
        </w:rPr>
        <w:t>гидроксиды</w:t>
      </w:r>
      <w:proofErr w:type="spellEnd"/>
      <w:r w:rsidRPr="00671DC4">
        <w:rPr>
          <w:rFonts w:ascii="Times New Roman" w:hAnsi="Times New Roman" w:cs="Times New Roman"/>
          <w:sz w:val="24"/>
          <w:szCs w:val="24"/>
        </w:rPr>
        <w:t xml:space="preserve"> и соли (хлориды, карбонаты, нитраты, сульфаты и фосфаты), их свойства и применение в народном хозяйстве.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>Тема 8. Алюминий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(3ч)</w:t>
      </w:r>
      <w:r w:rsidRPr="004749E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 xml:space="preserve">Строение атома, физические и химические свойства простого вещества. Соединения алюминия – оксид и </w:t>
      </w:r>
      <w:proofErr w:type="spellStart"/>
      <w:r w:rsidRPr="00671DC4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Pr="00671DC4">
        <w:rPr>
          <w:rFonts w:ascii="Times New Roman" w:hAnsi="Times New Roman" w:cs="Times New Roman"/>
          <w:sz w:val="24"/>
          <w:szCs w:val="24"/>
        </w:rPr>
        <w:t xml:space="preserve">, их </w:t>
      </w:r>
      <w:proofErr w:type="spellStart"/>
      <w:r w:rsidRPr="00671DC4">
        <w:rPr>
          <w:rFonts w:ascii="Times New Roman" w:hAnsi="Times New Roman" w:cs="Times New Roman"/>
          <w:sz w:val="24"/>
          <w:szCs w:val="24"/>
        </w:rPr>
        <w:t>амфотерный</w:t>
      </w:r>
      <w:proofErr w:type="spellEnd"/>
      <w:r w:rsidRPr="00671DC4">
        <w:rPr>
          <w:rFonts w:ascii="Times New Roman" w:hAnsi="Times New Roman" w:cs="Times New Roman"/>
          <w:sz w:val="24"/>
          <w:szCs w:val="24"/>
        </w:rPr>
        <w:t xml:space="preserve"> характер. Важнейшие соли алюминия. Применение алюминия и его соединений.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96D3C">
        <w:rPr>
          <w:rFonts w:ascii="Times New Roman" w:hAnsi="Times New Roman" w:cs="Times New Roman"/>
          <w:b/>
          <w:i/>
          <w:sz w:val="24"/>
          <w:szCs w:val="24"/>
        </w:rPr>
        <w:t xml:space="preserve">Тема 9. </w:t>
      </w:r>
      <w:r w:rsidRPr="004749E5">
        <w:rPr>
          <w:rFonts w:ascii="Times New Roman" w:hAnsi="Times New Roman" w:cs="Times New Roman"/>
          <w:b/>
          <w:i/>
          <w:sz w:val="24"/>
          <w:szCs w:val="24"/>
        </w:rPr>
        <w:t>Железо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(3ч)</w:t>
      </w:r>
      <w:r w:rsidRPr="004749E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 xml:space="preserve">Строения атома, физические и химические свойства простого вещества. Генетические ряды 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671DC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71DC4">
        <w:rPr>
          <w:rFonts w:ascii="Times New Roman" w:hAnsi="Times New Roman" w:cs="Times New Roman"/>
          <w:sz w:val="24"/>
          <w:szCs w:val="24"/>
        </w:rPr>
        <w:t xml:space="preserve"> и 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671DC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671DC4">
        <w:rPr>
          <w:rFonts w:ascii="Times New Roman" w:hAnsi="Times New Roman" w:cs="Times New Roman"/>
          <w:sz w:val="24"/>
          <w:szCs w:val="24"/>
        </w:rPr>
        <w:t xml:space="preserve">. Качественные реакции на 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671DC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671DC4">
        <w:rPr>
          <w:rFonts w:ascii="Times New Roman" w:hAnsi="Times New Roman" w:cs="Times New Roman"/>
          <w:sz w:val="24"/>
          <w:szCs w:val="24"/>
        </w:rPr>
        <w:t xml:space="preserve"> и 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671DC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671DC4">
        <w:rPr>
          <w:rFonts w:ascii="Times New Roman" w:hAnsi="Times New Roman" w:cs="Times New Roman"/>
          <w:sz w:val="24"/>
          <w:szCs w:val="24"/>
        </w:rPr>
        <w:t>. Важнейшие соли железа. Значение железа, его соединений и сплавов в природе и в народном хозяйстве.</w:t>
      </w:r>
    </w:p>
    <w:p w:rsidR="00235476" w:rsidRPr="004749E5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>Тема 10. Викторина "Мир металлов"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4749E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35476" w:rsidRPr="00296D3C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4749E5">
        <w:rPr>
          <w:rFonts w:ascii="Times New Roman" w:hAnsi="Times New Roman" w:cs="Times New Roman"/>
          <w:b/>
          <w:i/>
          <w:sz w:val="24"/>
          <w:szCs w:val="24"/>
        </w:rPr>
        <w:t xml:space="preserve">Тема 11. </w:t>
      </w:r>
      <w:r w:rsidRPr="00296D3C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296D3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35476" w:rsidRPr="00925E07" w:rsidRDefault="00235476" w:rsidP="00235476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35476" w:rsidRPr="00296D3C" w:rsidRDefault="00235476" w:rsidP="00235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9E5">
        <w:rPr>
          <w:rFonts w:ascii="Times New Roman" w:hAnsi="Times New Roman" w:cs="Times New Roman"/>
          <w:b/>
          <w:sz w:val="24"/>
          <w:szCs w:val="24"/>
          <w:u w:val="single"/>
        </w:rPr>
        <w:t xml:space="preserve">Модуль </w:t>
      </w:r>
      <w:r w:rsidRPr="004749E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</w:p>
    <w:p w:rsidR="00235476" w:rsidRPr="00296D3C" w:rsidRDefault="00235476" w:rsidP="0023547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9E5">
        <w:rPr>
          <w:rFonts w:ascii="Times New Roman" w:hAnsi="Times New Roman" w:cs="Times New Roman"/>
          <w:b/>
          <w:sz w:val="24"/>
          <w:szCs w:val="24"/>
          <w:u w:val="single"/>
        </w:rPr>
        <w:t>Немета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ллы (41ч</w:t>
      </w:r>
      <w:r w:rsidRPr="004749E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35476" w:rsidRPr="00296D3C" w:rsidRDefault="00235476" w:rsidP="00235476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5D3"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Галогены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(4ч)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>Общая характеристика галогенов. Строение атомов. Простые вещества, их физические и химические свойства. Основные соединения галогенов (</w:t>
      </w:r>
      <w:proofErr w:type="spellStart"/>
      <w:r w:rsidRPr="00671DC4">
        <w:rPr>
          <w:rFonts w:ascii="Times New Roman" w:hAnsi="Times New Roman" w:cs="Times New Roman"/>
          <w:sz w:val="24"/>
          <w:szCs w:val="24"/>
        </w:rPr>
        <w:t>галогеноводороды</w:t>
      </w:r>
      <w:proofErr w:type="spellEnd"/>
      <w:r w:rsidRPr="00671DC4">
        <w:rPr>
          <w:rFonts w:ascii="Times New Roman" w:hAnsi="Times New Roman" w:cs="Times New Roman"/>
          <w:sz w:val="24"/>
          <w:szCs w:val="24"/>
        </w:rPr>
        <w:t xml:space="preserve"> и галогениды), их свойства. Качественная реакция на хлори</w:t>
      </w:r>
      <w:proofErr w:type="gramStart"/>
      <w:r w:rsidRPr="00671DC4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671DC4">
        <w:rPr>
          <w:rFonts w:ascii="Times New Roman" w:hAnsi="Times New Roman" w:cs="Times New Roman"/>
          <w:sz w:val="24"/>
          <w:szCs w:val="24"/>
        </w:rPr>
        <w:t xml:space="preserve"> ион. Краткие сведения о хлоре, броме. </w:t>
      </w:r>
      <w:proofErr w:type="gramStart"/>
      <w:r w:rsidRPr="00671DC4">
        <w:rPr>
          <w:rFonts w:ascii="Times New Roman" w:hAnsi="Times New Roman" w:cs="Times New Roman"/>
          <w:sz w:val="24"/>
          <w:szCs w:val="24"/>
        </w:rPr>
        <w:t>Фторе</w:t>
      </w:r>
      <w:proofErr w:type="gramEnd"/>
      <w:r w:rsidRPr="00671D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1DC4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671DC4">
        <w:rPr>
          <w:rFonts w:ascii="Times New Roman" w:hAnsi="Times New Roman" w:cs="Times New Roman"/>
          <w:sz w:val="24"/>
          <w:szCs w:val="24"/>
        </w:rPr>
        <w:t>. Применение галогенов и их соединений в народном хозяйстве.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Водород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1D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>Положение в периодической системе химических элементов Д.И. Менделеева. Строение атома и молекулы. Физические и химические свойства водорода, его получение и применение.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Кислород, озон, воздух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(3ч)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 xml:space="preserve"> Положение в периодической системе химических элементов Д.И. Менделеева. Строение атома и молекулы. Физические и химические сво</w:t>
      </w:r>
      <w:r>
        <w:rPr>
          <w:rFonts w:ascii="Times New Roman" w:hAnsi="Times New Roman" w:cs="Times New Roman"/>
          <w:sz w:val="24"/>
          <w:szCs w:val="24"/>
        </w:rPr>
        <w:t>йства кислорода</w:t>
      </w:r>
      <w:r w:rsidRPr="00671DC4">
        <w:rPr>
          <w:rFonts w:ascii="Times New Roman" w:hAnsi="Times New Roman" w:cs="Times New Roman"/>
          <w:sz w:val="24"/>
          <w:szCs w:val="24"/>
        </w:rPr>
        <w:t>, его получение и применение.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Аллотропное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соединение кислорода – озон. Состав воздуха.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Мир воды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Строение молекулы воды. Уникальность вещества, виды воды. Экологические проблемы.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Сера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(6ч)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>Строение атома, аллотропия, свойства и применение ромбической серы. Оксиды серы (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71DC4">
        <w:rPr>
          <w:rFonts w:ascii="Times New Roman" w:hAnsi="Times New Roman" w:cs="Times New Roman"/>
          <w:sz w:val="24"/>
          <w:szCs w:val="24"/>
        </w:rPr>
        <w:t>) и (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71DC4">
        <w:rPr>
          <w:rFonts w:ascii="Times New Roman" w:hAnsi="Times New Roman" w:cs="Times New Roman"/>
          <w:sz w:val="24"/>
          <w:szCs w:val="24"/>
        </w:rPr>
        <w:t>), их получение, свойства и применение. Сероводородная и сернистая кислоты. Серная кислота и её соли, их применение в народном хозяйстве. Качественная реакция на сульфат-ион.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Азот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(6ч)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1DC4">
        <w:rPr>
          <w:rFonts w:ascii="Times New Roman" w:hAnsi="Times New Roman" w:cs="Times New Roman"/>
          <w:sz w:val="24"/>
          <w:szCs w:val="24"/>
        </w:rPr>
        <w:t xml:space="preserve"> Строение атома и молекулы, свойства простого вещества. Аммиак, строение, свойства, получение и применение. Соли аммония, их свойства и </w:t>
      </w:r>
      <w:r w:rsidRPr="00671DC4">
        <w:rPr>
          <w:rFonts w:ascii="Times New Roman" w:hAnsi="Times New Roman" w:cs="Times New Roman"/>
          <w:sz w:val="24"/>
          <w:szCs w:val="24"/>
        </w:rPr>
        <w:lastRenderedPageBreak/>
        <w:t>применение. Нитраты и нитриты, проблема их содержания в сельскохозяйственной продукции. Азотные удобрения.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Фосфор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(4ч)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>Строение атома, аллотропия, свойства белого и красного фосфора, их применение. Основные соединения: оксид фосфора (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71DC4">
        <w:rPr>
          <w:rFonts w:ascii="Times New Roman" w:hAnsi="Times New Roman" w:cs="Times New Roman"/>
          <w:sz w:val="24"/>
          <w:szCs w:val="24"/>
        </w:rPr>
        <w:t>), ортофосфорная кислота и фосфаты. Фосфорные удобрения.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Углерод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(4ч)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1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671DC4">
        <w:rPr>
          <w:rFonts w:ascii="Times New Roman" w:hAnsi="Times New Roman" w:cs="Times New Roman"/>
          <w:sz w:val="24"/>
          <w:szCs w:val="24"/>
        </w:rPr>
        <w:t xml:space="preserve">Строение атома, аллотропия, свойства </w:t>
      </w:r>
      <w:proofErr w:type="spellStart"/>
      <w:r w:rsidRPr="00671DC4">
        <w:rPr>
          <w:rFonts w:ascii="Times New Roman" w:hAnsi="Times New Roman" w:cs="Times New Roman"/>
          <w:sz w:val="24"/>
          <w:szCs w:val="24"/>
        </w:rPr>
        <w:t>аллотропных</w:t>
      </w:r>
      <w:proofErr w:type="spellEnd"/>
      <w:r w:rsidRPr="00671DC4">
        <w:rPr>
          <w:rFonts w:ascii="Times New Roman" w:hAnsi="Times New Roman" w:cs="Times New Roman"/>
          <w:sz w:val="24"/>
          <w:szCs w:val="24"/>
        </w:rPr>
        <w:t xml:space="preserve"> модификаций, применение. Карбонаты: кальцит, сода, поташ, их значение в природе и жизни человека. Качественная реакция на карбонат-ион.</w:t>
      </w:r>
      <w:r>
        <w:rPr>
          <w:rFonts w:ascii="Times New Roman" w:hAnsi="Times New Roman" w:cs="Times New Roman"/>
          <w:sz w:val="24"/>
          <w:szCs w:val="24"/>
        </w:rPr>
        <w:t xml:space="preserve"> Оксид</w:t>
      </w:r>
      <w:r w:rsidRPr="00671DC4">
        <w:rPr>
          <w:rFonts w:ascii="Times New Roman" w:hAnsi="Times New Roman" w:cs="Times New Roman"/>
          <w:sz w:val="24"/>
          <w:szCs w:val="24"/>
        </w:rPr>
        <w:t xml:space="preserve"> углерода (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71D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1D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5476" w:rsidRPr="00C46A63" w:rsidRDefault="00235476" w:rsidP="00235476">
      <w:pPr>
        <w:pStyle w:val="a4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Углекислый газ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D37691"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sz w:val="24"/>
          <w:szCs w:val="24"/>
        </w:rPr>
        <w:t>Оксид углерода (</w:t>
      </w:r>
      <w:r w:rsidRPr="00C46A6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46A6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Свойства, </w:t>
      </w:r>
      <w:r w:rsidRPr="00671DC4">
        <w:rPr>
          <w:rFonts w:ascii="Times New Roman" w:hAnsi="Times New Roman" w:cs="Times New Roman"/>
          <w:sz w:val="24"/>
          <w:szCs w:val="24"/>
        </w:rPr>
        <w:t>применение. Качественная реакция на углекислый газ.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Кремний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(4ч)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1DC4">
        <w:rPr>
          <w:rFonts w:ascii="Times New Roman" w:hAnsi="Times New Roman" w:cs="Times New Roman"/>
          <w:sz w:val="24"/>
          <w:szCs w:val="24"/>
        </w:rPr>
        <w:t xml:space="preserve"> Строение атома, кристаллический кремний, его свойства и применение. Оксид кремния (</w:t>
      </w:r>
      <w:r w:rsidRPr="00671DC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71DC4">
        <w:rPr>
          <w:rFonts w:ascii="Times New Roman" w:hAnsi="Times New Roman" w:cs="Times New Roman"/>
          <w:sz w:val="24"/>
          <w:szCs w:val="24"/>
        </w:rPr>
        <w:t>), его природные разновидности. Силикаты. Значение соединений кремния в живой и неживой природе. Понятие о силикатной промышленности.</w:t>
      </w:r>
    </w:p>
    <w:p w:rsidR="00235476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11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 Обобщающий урок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Своя игра «Неметаллы».</w:t>
      </w:r>
    </w:p>
    <w:p w:rsidR="00235476" w:rsidRPr="00671DC4" w:rsidRDefault="00235476" w:rsidP="0023547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C46A63">
        <w:rPr>
          <w:rFonts w:ascii="Times New Roman" w:hAnsi="Times New Roman" w:cs="Times New Roman"/>
          <w:b/>
          <w:sz w:val="24"/>
          <w:szCs w:val="24"/>
        </w:rPr>
        <w:t>Тема 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Итоговый контроль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(2ч)</w:t>
      </w:r>
      <w:r w:rsidRPr="00C46A6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35476" w:rsidRDefault="00235476" w:rsidP="00235476"/>
    <w:p w:rsidR="00235476" w:rsidRPr="003445D6" w:rsidRDefault="00235476" w:rsidP="0023547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45D6">
        <w:rPr>
          <w:rFonts w:ascii="Times New Roman" w:hAnsi="Times New Roman" w:cs="Times New Roman"/>
          <w:b/>
          <w:i/>
          <w:sz w:val="24"/>
          <w:szCs w:val="24"/>
        </w:rPr>
        <w:t>Система форм контроля уровня достижений учащихся и критерии оценки</w:t>
      </w:r>
    </w:p>
    <w:p w:rsidR="00235476" w:rsidRPr="003445D6" w:rsidRDefault="00235476" w:rsidP="00235476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5476" w:rsidRPr="003445D6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3445D6">
        <w:rPr>
          <w:rFonts w:ascii="Times New Roman" w:hAnsi="Times New Roman" w:cs="Times New Roman"/>
          <w:sz w:val="24"/>
          <w:szCs w:val="24"/>
        </w:rPr>
        <w:t xml:space="preserve">В рабочей программе предусмотрена система форм контроля уровня достижений учащихся и критерии оценки. </w:t>
      </w:r>
      <w:r w:rsidRPr="003445D6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знаний, умений и навыков учащихся - важнейший этап учебного процесса, выполняющий обучающую, проверочную, воспитательную и корректирующую функции. В структуре программы проверочные средства находятся в логической связи с содержанием учебного материала. Реализация механизма оценки уровня </w:t>
      </w:r>
      <w:proofErr w:type="spellStart"/>
      <w:r w:rsidRPr="003445D6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3445D6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систематизацию и обобщение знаний, закрепление умений и навыков; проверку уровня усвоения знаний и овладения умениями и навыками, заданными как планируемые результаты обучения. Они представляются в виде требований к подготовке учащихся. </w:t>
      </w:r>
    </w:p>
    <w:p w:rsidR="00235476" w:rsidRPr="003445D6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3445D6">
        <w:rPr>
          <w:rFonts w:ascii="Times New Roman" w:hAnsi="Times New Roman" w:cs="Times New Roman"/>
          <w:sz w:val="24"/>
          <w:szCs w:val="24"/>
        </w:rPr>
        <w:t>Для контроля уровня достижений учащихся используются такие виды и формы контроля как, предварительный, текущий, тематический, итоговый контроль.  Формы контроля: контрольная работа, тестирование, домашние задания, анализ творческих, исследовательских работ, результатов выполнения диагностических заданий и тестов.</w:t>
      </w:r>
    </w:p>
    <w:p w:rsidR="00235476" w:rsidRPr="003445D6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96D3C">
        <w:rPr>
          <w:rFonts w:ascii="Times New Roman" w:hAnsi="Times New Roman" w:cs="Times New Roman"/>
          <w:sz w:val="24"/>
          <w:szCs w:val="24"/>
        </w:rPr>
        <w:tab/>
      </w:r>
      <w:r w:rsidRPr="003445D6">
        <w:rPr>
          <w:rFonts w:ascii="Times New Roman" w:hAnsi="Times New Roman" w:cs="Times New Roman"/>
          <w:sz w:val="24"/>
          <w:szCs w:val="24"/>
        </w:rPr>
        <w:t>Для текущего тематического контроля и оценки знаний в системе уроков предусмотрены уроки-зачеты, контрольные работы, тесты. Курс завершают уроки, позволяющие обобщить и систематизировать знания, а также применить умения, приобретенные при изучении химии.</w:t>
      </w:r>
    </w:p>
    <w:p w:rsidR="00235476" w:rsidRPr="003445D6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296D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445D6">
        <w:rPr>
          <w:rFonts w:ascii="Times New Roman" w:hAnsi="Times New Roman" w:cs="Times New Roman"/>
          <w:sz w:val="24"/>
          <w:szCs w:val="24"/>
        </w:rPr>
        <w:t xml:space="preserve">Для получения объективной информации о достигнутых учащимися результатах учебной деятельности и степени их соответствия требованиям образовательных стандартов; установления причин повышения или снижения уровня достижений учащихся с целью последующей коррекции образовательного процесса предусмотрен следующий </w:t>
      </w:r>
      <w:r w:rsidRPr="003445D6">
        <w:rPr>
          <w:rFonts w:ascii="Times New Roman" w:hAnsi="Times New Roman" w:cs="Times New Roman"/>
          <w:color w:val="000000"/>
          <w:sz w:val="24"/>
          <w:szCs w:val="24"/>
        </w:rPr>
        <w:t>инструментарий:</w:t>
      </w:r>
      <w:r w:rsidRPr="003445D6">
        <w:rPr>
          <w:rFonts w:ascii="Times New Roman" w:hAnsi="Times New Roman" w:cs="Times New Roman"/>
          <w:sz w:val="24"/>
          <w:szCs w:val="24"/>
        </w:rPr>
        <w:t xml:space="preserve"> мониторинг учебных достижений в рамках уровневой дифференциации; использование разнообразных форм контроля при итоговой аттестации учащихся, введение компьютерного тестирования;</w:t>
      </w:r>
      <w:proofErr w:type="gramEnd"/>
      <w:r w:rsidRPr="003445D6">
        <w:rPr>
          <w:rFonts w:ascii="Times New Roman" w:hAnsi="Times New Roman" w:cs="Times New Roman"/>
          <w:sz w:val="24"/>
          <w:szCs w:val="24"/>
        </w:rPr>
        <w:t xml:space="preserve"> разнообразные способы организации оценочной деятельности учителя и учащихся. </w:t>
      </w:r>
    </w:p>
    <w:p w:rsidR="00235476" w:rsidRPr="007200AA" w:rsidRDefault="00235476" w:rsidP="00235476">
      <w:pPr>
        <w:jc w:val="center"/>
        <w:rPr>
          <w:rFonts w:ascii="Times New Roman" w:hAnsi="Times New Roman" w:cs="Times New Roman"/>
          <w:b/>
          <w:i/>
        </w:rPr>
      </w:pPr>
      <w:r w:rsidRPr="007200AA">
        <w:rPr>
          <w:rFonts w:ascii="Times New Roman" w:hAnsi="Times New Roman" w:cs="Times New Roman"/>
          <w:b/>
          <w:i/>
        </w:rPr>
        <w:t xml:space="preserve">Практическая часть  </w:t>
      </w:r>
    </w:p>
    <w:p w:rsidR="00235476" w:rsidRPr="007200AA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00AA">
        <w:rPr>
          <w:rFonts w:ascii="Times New Roman" w:hAnsi="Times New Roman" w:cs="Times New Roman"/>
          <w:sz w:val="24"/>
          <w:szCs w:val="24"/>
        </w:rPr>
        <w:tab/>
        <w:t xml:space="preserve">Основная цель </w:t>
      </w:r>
      <w:r w:rsidRPr="007200AA">
        <w:rPr>
          <w:rFonts w:ascii="Times New Roman" w:hAnsi="Times New Roman" w:cs="Times New Roman"/>
          <w:i/>
          <w:sz w:val="24"/>
          <w:szCs w:val="24"/>
        </w:rPr>
        <w:t>практического</w:t>
      </w:r>
      <w:r w:rsidRPr="007200AA">
        <w:rPr>
          <w:rFonts w:ascii="Times New Roman" w:hAnsi="Times New Roman" w:cs="Times New Roman"/>
          <w:sz w:val="24"/>
          <w:szCs w:val="24"/>
        </w:rPr>
        <w:t xml:space="preserve"> раздела программы — формирование у обучающихся умений, связанных с использованием полученных знаний, повышения </w:t>
      </w:r>
      <w:r w:rsidRPr="007200AA">
        <w:rPr>
          <w:rFonts w:ascii="Times New Roman" w:hAnsi="Times New Roman" w:cs="Times New Roman"/>
          <w:sz w:val="24"/>
          <w:szCs w:val="24"/>
        </w:rPr>
        <w:lastRenderedPageBreak/>
        <w:t>образовательного уровня, расширения кругозора учащихся закрепление и совершенствование практических навыков.</w:t>
      </w:r>
    </w:p>
    <w:p w:rsidR="00235476" w:rsidRPr="007200AA" w:rsidRDefault="00235476" w:rsidP="002354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200AA">
        <w:rPr>
          <w:rFonts w:ascii="Times New Roman" w:hAnsi="Times New Roman" w:cs="Times New Roman"/>
          <w:sz w:val="24"/>
          <w:szCs w:val="24"/>
        </w:rPr>
        <w:tab/>
        <w:t xml:space="preserve">Представленные в рабочей программе практические работы проводятся на отдельных уроках в дистанционном режиме с помощью виртуальных лабораторий и путем демонстрационных видеороликов. Предусмотрены домашние опыты, эксперименты исследовательского характера, </w:t>
      </w:r>
      <w:proofErr w:type="gramStart"/>
      <w:r w:rsidRPr="007200AA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7200AA">
        <w:rPr>
          <w:rFonts w:ascii="Times New Roman" w:hAnsi="Times New Roman" w:cs="Times New Roman"/>
          <w:sz w:val="24"/>
          <w:szCs w:val="24"/>
        </w:rPr>
        <w:t>.</w:t>
      </w:r>
    </w:p>
    <w:p w:rsidR="00235476" w:rsidRPr="003445D6" w:rsidRDefault="00235476" w:rsidP="00235476">
      <w:pPr>
        <w:pStyle w:val="a4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35476" w:rsidRPr="003445D6" w:rsidRDefault="00235476" w:rsidP="00235476">
      <w:pPr>
        <w:pStyle w:val="a3"/>
        <w:ind w:firstLine="0"/>
        <w:jc w:val="center"/>
        <w:rPr>
          <w:b/>
          <w:i/>
          <w:sz w:val="24"/>
        </w:rPr>
      </w:pPr>
      <w:r w:rsidRPr="003445D6">
        <w:rPr>
          <w:b/>
          <w:i/>
          <w:sz w:val="24"/>
        </w:rPr>
        <w:t>Методическая литература:</w:t>
      </w:r>
    </w:p>
    <w:p w:rsidR="00235476" w:rsidRDefault="00235476" w:rsidP="00235476">
      <w:pPr>
        <w:pStyle w:val="a3"/>
        <w:ind w:firstLine="0"/>
        <w:jc w:val="center"/>
        <w:rPr>
          <w:sz w:val="24"/>
        </w:rPr>
      </w:pPr>
    </w:p>
    <w:p w:rsidR="00235476" w:rsidRPr="00315943" w:rsidRDefault="00235476" w:rsidP="00235476">
      <w:pPr>
        <w:pStyle w:val="a3"/>
        <w:numPr>
          <w:ilvl w:val="0"/>
          <w:numId w:val="6"/>
        </w:numPr>
        <w:spacing w:line="276" w:lineRule="auto"/>
        <w:rPr>
          <w:sz w:val="24"/>
        </w:rPr>
      </w:pPr>
      <w:r w:rsidRPr="00315943">
        <w:rPr>
          <w:sz w:val="24"/>
        </w:rPr>
        <w:t>Химия. Настольная книга учителя. 9 класс: методическое пособие / О.С.Габриелян, И.Г.Остроумов. – М.: Дрофа, 2007. - 350с.</w:t>
      </w:r>
    </w:p>
    <w:p w:rsidR="00235476" w:rsidRDefault="00235476" w:rsidP="00235476">
      <w:pPr>
        <w:pStyle w:val="a3"/>
        <w:numPr>
          <w:ilvl w:val="0"/>
          <w:numId w:val="6"/>
        </w:numPr>
        <w:spacing w:line="276" w:lineRule="auto"/>
        <w:rPr>
          <w:sz w:val="24"/>
        </w:rPr>
      </w:pPr>
      <w:r w:rsidRPr="00315943">
        <w:rPr>
          <w:sz w:val="24"/>
        </w:rPr>
        <w:t>Химия.  9 класс: контрольные и проверочные работы к учебнику О.С. Габриеляна «Химия. 9 класс» / О.С. Габриелян, П.Н. Берёзкин, А.А. Ушакова и др. – М.: Дрофа, 2009. – 174с.</w:t>
      </w:r>
    </w:p>
    <w:p w:rsidR="00235476" w:rsidRPr="005E6A0F" w:rsidRDefault="00235476" w:rsidP="00235476">
      <w:pPr>
        <w:pStyle w:val="a3"/>
        <w:ind w:left="1080" w:firstLine="0"/>
        <w:rPr>
          <w:i/>
          <w:sz w:val="24"/>
        </w:rPr>
      </w:pPr>
    </w:p>
    <w:p w:rsidR="00235476" w:rsidRPr="003445D6" w:rsidRDefault="00235476" w:rsidP="00235476">
      <w:pPr>
        <w:pStyle w:val="a3"/>
        <w:ind w:left="1080" w:firstLine="0"/>
        <w:jc w:val="center"/>
        <w:rPr>
          <w:b/>
          <w:i/>
          <w:sz w:val="24"/>
        </w:rPr>
      </w:pPr>
      <w:r w:rsidRPr="003445D6">
        <w:rPr>
          <w:b/>
          <w:i/>
          <w:sz w:val="24"/>
        </w:rPr>
        <w:t>Дополнительная литература:</w:t>
      </w:r>
    </w:p>
    <w:p w:rsidR="00235476" w:rsidRPr="00315943" w:rsidRDefault="00235476" w:rsidP="00235476">
      <w:pPr>
        <w:pStyle w:val="a3"/>
        <w:ind w:left="1080" w:firstLine="0"/>
        <w:jc w:val="center"/>
        <w:rPr>
          <w:b/>
          <w:sz w:val="24"/>
        </w:rPr>
      </w:pPr>
    </w:p>
    <w:p w:rsidR="00235476" w:rsidRDefault="00235476" w:rsidP="00235476">
      <w:pPr>
        <w:pStyle w:val="a3"/>
        <w:numPr>
          <w:ilvl w:val="0"/>
          <w:numId w:val="5"/>
        </w:numPr>
        <w:spacing w:line="276" w:lineRule="auto"/>
        <w:rPr>
          <w:sz w:val="24"/>
        </w:rPr>
      </w:pPr>
      <w:r w:rsidRPr="00315943">
        <w:rPr>
          <w:sz w:val="24"/>
        </w:rPr>
        <w:t>Химия. 9 класс. Карточки заданий. – Саратов: Лицей, 2008. – 128с.</w:t>
      </w:r>
    </w:p>
    <w:p w:rsidR="00235476" w:rsidRPr="00315943" w:rsidRDefault="00235476" w:rsidP="00235476">
      <w:pPr>
        <w:pStyle w:val="a3"/>
        <w:numPr>
          <w:ilvl w:val="0"/>
          <w:numId w:val="5"/>
        </w:numPr>
        <w:spacing w:line="276" w:lineRule="auto"/>
        <w:jc w:val="left"/>
        <w:rPr>
          <w:sz w:val="24"/>
        </w:rPr>
      </w:pPr>
      <w:r w:rsidRPr="00315943">
        <w:rPr>
          <w:sz w:val="24"/>
        </w:rPr>
        <w:t>Современный урок химии. Технологии, приёмы, разработки учебных занятий / И.В.Маркина. – Ярославль: Академия развития, 2008. – 288с.</w:t>
      </w:r>
    </w:p>
    <w:p w:rsidR="00235476" w:rsidRPr="007200AA" w:rsidRDefault="00235476" w:rsidP="00235476">
      <w:pPr>
        <w:pStyle w:val="a3"/>
        <w:numPr>
          <w:ilvl w:val="0"/>
          <w:numId w:val="5"/>
        </w:numPr>
        <w:spacing w:line="276" w:lineRule="auto"/>
        <w:rPr>
          <w:sz w:val="24"/>
        </w:rPr>
      </w:pPr>
      <w:r>
        <w:rPr>
          <w:sz w:val="24"/>
        </w:rPr>
        <w:t xml:space="preserve">Энциклопедия  для  детей. (Том 17.) Химия. – М.: Мир энциклопедий </w:t>
      </w:r>
      <w:proofErr w:type="spellStart"/>
      <w:r>
        <w:rPr>
          <w:sz w:val="24"/>
        </w:rPr>
        <w:t>Аванта+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 2008. – 656с.</w:t>
      </w:r>
    </w:p>
    <w:p w:rsidR="00235476" w:rsidRPr="003445D6" w:rsidRDefault="00235476" w:rsidP="00235476">
      <w:pPr>
        <w:pStyle w:val="a5"/>
        <w:jc w:val="center"/>
        <w:rPr>
          <w:rFonts w:ascii="Times New Roman" w:eastAsia="MS Mincho" w:hAnsi="Times New Roman"/>
          <w:b/>
          <w:i/>
          <w:sz w:val="24"/>
          <w:szCs w:val="24"/>
        </w:rPr>
      </w:pPr>
      <w:r w:rsidRPr="003445D6">
        <w:rPr>
          <w:rFonts w:ascii="Times New Roman" w:eastAsia="MS Mincho" w:hAnsi="Times New Roman"/>
          <w:b/>
          <w:i/>
          <w:sz w:val="24"/>
          <w:szCs w:val="24"/>
        </w:rPr>
        <w:t>Интернет-ресурсы:</w:t>
      </w:r>
    </w:p>
    <w:p w:rsidR="00235476" w:rsidRPr="006F2113" w:rsidRDefault="00235476" w:rsidP="00235476">
      <w:r w:rsidRPr="006F2113">
        <w:rPr>
          <w:rFonts w:ascii="Arial" w:hAnsi="Arial" w:cs="Arial"/>
        </w:rPr>
        <w:t>●</w:t>
      </w:r>
      <w:r w:rsidRPr="006F2113">
        <w:rPr>
          <w:rFonts w:ascii="Calibri" w:hAnsi="Calibri" w:cs="Calibri"/>
        </w:rPr>
        <w:t xml:space="preserve"> </w:t>
      </w:r>
      <w:hyperlink r:id="rId5" w:tgtFrame="_blank" w:history="1">
        <w:proofErr w:type="spellStart"/>
        <w:r w:rsidRPr="006F2113">
          <w:rPr>
            <w:rStyle w:val="a7"/>
            <w:bCs/>
            <w:lang w:val="en-US"/>
          </w:rPr>
          <w:t>chem</w:t>
        </w:r>
        <w:proofErr w:type="spellEnd"/>
        <w:r w:rsidRPr="006F2113">
          <w:rPr>
            <w:rStyle w:val="a7"/>
            <w:bCs/>
          </w:rPr>
          <w:t>.</w:t>
        </w:r>
        <w:proofErr w:type="spellStart"/>
        <w:r w:rsidRPr="006F2113">
          <w:rPr>
            <w:rStyle w:val="a7"/>
            <w:bCs/>
            <w:lang w:val="en-US"/>
          </w:rPr>
          <w:t>msu</w:t>
        </w:r>
        <w:proofErr w:type="spellEnd"/>
        <w:r w:rsidRPr="006F2113">
          <w:rPr>
            <w:rStyle w:val="a7"/>
            <w:bCs/>
          </w:rPr>
          <w:t>.</w:t>
        </w:r>
        <w:proofErr w:type="spellStart"/>
        <w:r w:rsidRPr="006F2113">
          <w:rPr>
            <w:rStyle w:val="a7"/>
            <w:bCs/>
            <w:lang w:val="en-US"/>
          </w:rPr>
          <w:t>su</w:t>
        </w:r>
        <w:proofErr w:type="spellEnd"/>
      </w:hyperlink>
    </w:p>
    <w:p w:rsidR="00235476" w:rsidRPr="00875CAD" w:rsidRDefault="00235476" w:rsidP="00235476">
      <w:r w:rsidRPr="00875CAD">
        <w:rPr>
          <w:rFonts w:ascii="Arial" w:hAnsi="Arial" w:cs="Arial"/>
        </w:rPr>
        <w:t>●</w:t>
      </w:r>
      <w:r w:rsidRPr="00875CAD">
        <w:rPr>
          <w:rFonts w:ascii="Calibri" w:hAnsi="Calibri" w:cs="Calibri"/>
        </w:rPr>
        <w:t xml:space="preserve"> </w:t>
      </w:r>
      <w:hyperlink r:id="rId6" w:tgtFrame="_blank" w:history="1">
        <w:r w:rsidRPr="00E361B0">
          <w:rPr>
            <w:rStyle w:val="a7"/>
            <w:bCs/>
            <w:lang w:val="en-US"/>
          </w:rPr>
          <w:t>hemi</w:t>
        </w:r>
        <w:r w:rsidRPr="00875CAD">
          <w:rPr>
            <w:rStyle w:val="a7"/>
            <w:bCs/>
          </w:rPr>
          <w:t>.</w:t>
        </w:r>
        <w:proofErr w:type="spellStart"/>
        <w:r w:rsidRPr="00E361B0">
          <w:rPr>
            <w:rStyle w:val="a7"/>
            <w:bCs/>
            <w:lang w:val="en-US"/>
          </w:rPr>
          <w:t>nsu</w:t>
        </w:r>
        <w:proofErr w:type="spellEnd"/>
        <w:r w:rsidRPr="00875CAD">
          <w:rPr>
            <w:rStyle w:val="a7"/>
            <w:bCs/>
          </w:rPr>
          <w:t>.</w:t>
        </w:r>
        <w:proofErr w:type="spellStart"/>
        <w:r w:rsidRPr="00E361B0">
          <w:rPr>
            <w:rStyle w:val="a7"/>
            <w:bCs/>
            <w:lang w:val="en-US"/>
          </w:rPr>
          <w:t>ru</w:t>
        </w:r>
        <w:proofErr w:type="spellEnd"/>
      </w:hyperlink>
      <w:r w:rsidRPr="00875CAD">
        <w:t xml:space="preserve"> </w:t>
      </w:r>
      <w:r w:rsidRPr="00E361B0">
        <w:rPr>
          <w:lang w:val="en-US"/>
        </w:rPr>
        <w:t> </w:t>
      </w:r>
    </w:p>
    <w:p w:rsidR="00235476" w:rsidRPr="006F2113" w:rsidRDefault="00235476" w:rsidP="00235476">
      <w:pPr>
        <w:rPr>
          <w:lang w:val="en-US"/>
        </w:rPr>
      </w:pPr>
      <w:r w:rsidRPr="006F2113">
        <w:rPr>
          <w:rFonts w:ascii="Arial" w:hAnsi="Arial" w:cs="Arial"/>
          <w:lang w:val="en-US"/>
        </w:rPr>
        <w:t>●</w:t>
      </w:r>
      <w:r w:rsidRPr="006F2113">
        <w:rPr>
          <w:rFonts w:ascii="Calibri" w:hAnsi="Calibri" w:cs="Calibri"/>
          <w:lang w:val="en-US"/>
        </w:rPr>
        <w:t xml:space="preserve"> </w:t>
      </w:r>
      <w:hyperlink r:id="rId7" w:tgtFrame="_blank" w:history="1">
        <w:r w:rsidRPr="006F2113">
          <w:rPr>
            <w:rStyle w:val="a7"/>
            <w:bCs/>
            <w:lang w:val="en-US"/>
          </w:rPr>
          <w:t>college.ru</w:t>
        </w:r>
      </w:hyperlink>
    </w:p>
    <w:p w:rsidR="00235476" w:rsidRPr="006F2113" w:rsidRDefault="00235476" w:rsidP="00235476">
      <w:pPr>
        <w:rPr>
          <w:lang w:val="en-US"/>
        </w:rPr>
      </w:pPr>
      <w:r w:rsidRPr="006F2113">
        <w:rPr>
          <w:rFonts w:ascii="Arial" w:hAnsi="Arial" w:cs="Arial"/>
          <w:lang w:val="en-US"/>
        </w:rPr>
        <w:t>●</w:t>
      </w:r>
      <w:r w:rsidRPr="006F2113">
        <w:rPr>
          <w:rFonts w:ascii="Calibri" w:hAnsi="Calibri" w:cs="Calibri"/>
          <w:lang w:val="en-US"/>
        </w:rPr>
        <w:t xml:space="preserve"> </w:t>
      </w:r>
      <w:hyperlink r:id="rId8" w:tgtFrame="_blank" w:history="1">
        <w:r w:rsidRPr="006F2113">
          <w:rPr>
            <w:rStyle w:val="a7"/>
            <w:bCs/>
            <w:lang w:val="en-US"/>
          </w:rPr>
          <w:t>school-sector.relarn.ru</w:t>
        </w:r>
      </w:hyperlink>
    </w:p>
    <w:p w:rsidR="00235476" w:rsidRPr="006F2113" w:rsidRDefault="00235476" w:rsidP="00235476">
      <w:pPr>
        <w:rPr>
          <w:lang w:val="en-US"/>
        </w:rPr>
      </w:pPr>
      <w:r w:rsidRPr="006F2113">
        <w:rPr>
          <w:rFonts w:ascii="Arial" w:hAnsi="Arial" w:cs="Arial"/>
          <w:lang w:val="en-US"/>
        </w:rPr>
        <w:t>●</w:t>
      </w:r>
      <w:r w:rsidRPr="006F2113">
        <w:rPr>
          <w:rFonts w:ascii="Calibri" w:hAnsi="Calibri" w:cs="Calibri"/>
          <w:lang w:val="en-US"/>
        </w:rPr>
        <w:t xml:space="preserve"> </w:t>
      </w:r>
      <w:hyperlink r:id="rId9" w:tgtFrame="_blank" w:history="1">
        <w:r w:rsidRPr="006F2113">
          <w:rPr>
            <w:rStyle w:val="a7"/>
            <w:bCs/>
            <w:lang w:val="en-US"/>
          </w:rPr>
          <w:t>alhimikov.net</w:t>
        </w:r>
      </w:hyperlink>
    </w:p>
    <w:p w:rsidR="00235476" w:rsidRPr="006F2113" w:rsidRDefault="00235476" w:rsidP="00235476">
      <w:pPr>
        <w:rPr>
          <w:lang w:val="en-US"/>
        </w:rPr>
      </w:pPr>
      <w:r w:rsidRPr="006F2113">
        <w:rPr>
          <w:rFonts w:ascii="Arial" w:hAnsi="Arial" w:cs="Arial"/>
          <w:lang w:val="en-US"/>
        </w:rPr>
        <w:t>●</w:t>
      </w:r>
      <w:r w:rsidRPr="006F2113">
        <w:rPr>
          <w:rFonts w:ascii="Calibri" w:hAnsi="Calibri" w:cs="Calibri"/>
          <w:lang w:val="en-US"/>
        </w:rPr>
        <w:t xml:space="preserve"> </w:t>
      </w:r>
      <w:hyperlink r:id="rId10" w:tgtFrame="_blank" w:history="1">
        <w:r w:rsidRPr="006F2113">
          <w:rPr>
            <w:rStyle w:val="a7"/>
            <w:bCs/>
            <w:lang w:val="en-US"/>
          </w:rPr>
          <w:t>alhimik.ru</w:t>
        </w:r>
      </w:hyperlink>
    </w:p>
    <w:p w:rsidR="00235476" w:rsidRPr="00235476" w:rsidRDefault="00235476" w:rsidP="00235476">
      <w:pPr>
        <w:jc w:val="both"/>
        <w:rPr>
          <w:lang w:val="en-US"/>
        </w:rPr>
      </w:pPr>
      <w:r w:rsidRPr="006F2113">
        <w:rPr>
          <w:rFonts w:ascii="Arial" w:hAnsi="Arial" w:cs="Arial"/>
          <w:lang w:val="en-US"/>
        </w:rPr>
        <w:t>●</w:t>
      </w:r>
      <w:r w:rsidRPr="006F2113">
        <w:rPr>
          <w:bCs/>
          <w:lang w:val="en-US"/>
        </w:rPr>
        <w:t xml:space="preserve"> </w:t>
      </w:r>
      <w:hyperlink r:id="rId11" w:tgtFrame="_blank" w:history="1">
        <w:r w:rsidRPr="006F2113">
          <w:rPr>
            <w:rStyle w:val="a7"/>
            <w:bCs/>
            <w:lang w:val="en-US"/>
          </w:rPr>
          <w:t>chemworld.narod.ru</w:t>
        </w:r>
      </w:hyperlink>
      <w:bookmarkStart w:id="0" w:name="_GoBack"/>
      <w:bookmarkEnd w:id="0"/>
    </w:p>
    <w:p w:rsidR="0087265C" w:rsidRPr="00235476" w:rsidRDefault="0087265C">
      <w:pPr>
        <w:rPr>
          <w:lang w:val="en-US"/>
        </w:rPr>
      </w:pPr>
    </w:p>
    <w:sectPr w:rsidR="0087265C" w:rsidRPr="00235476" w:rsidSect="00B6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3285"/>
    <w:multiLevelType w:val="hybridMultilevel"/>
    <w:tmpl w:val="A6080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04719"/>
    <w:multiLevelType w:val="hybridMultilevel"/>
    <w:tmpl w:val="7B8E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65DC1"/>
    <w:multiLevelType w:val="hybridMultilevel"/>
    <w:tmpl w:val="0AB8A8F2"/>
    <w:lvl w:ilvl="0" w:tplc="5170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B3D17"/>
    <w:multiLevelType w:val="hybridMultilevel"/>
    <w:tmpl w:val="CDB2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84FC1"/>
    <w:multiLevelType w:val="hybridMultilevel"/>
    <w:tmpl w:val="D7C09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70DD2"/>
    <w:multiLevelType w:val="hybridMultilevel"/>
    <w:tmpl w:val="A2F2AB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235476"/>
    <w:rsid w:val="00235476"/>
    <w:rsid w:val="00334C9D"/>
    <w:rsid w:val="006169CD"/>
    <w:rsid w:val="006645E0"/>
    <w:rsid w:val="006D6EAD"/>
    <w:rsid w:val="00784123"/>
    <w:rsid w:val="0087265C"/>
    <w:rsid w:val="00D0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476"/>
    <w:pPr>
      <w:spacing w:after="2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235476"/>
    <w:pPr>
      <w:spacing w:after="0" w:line="240" w:lineRule="auto"/>
    </w:pPr>
  </w:style>
  <w:style w:type="paragraph" w:styleId="a5">
    <w:name w:val="Plain Text"/>
    <w:basedOn w:val="a"/>
    <w:link w:val="a6"/>
    <w:rsid w:val="002354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23547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235476"/>
    <w:rPr>
      <w:color w:val="0000FF"/>
      <w:u w:val="single"/>
    </w:rPr>
  </w:style>
  <w:style w:type="table" w:styleId="a8">
    <w:name w:val="Table Grid"/>
    <w:basedOn w:val="a1"/>
    <w:uiPriority w:val="59"/>
    <w:rsid w:val="002354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sector.relarn.ru/nsm/chemistry/STAR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llege.ru/chemistr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mi.nsu.ru/" TargetMode="External"/><Relationship Id="rId11" Type="http://schemas.openxmlformats.org/officeDocument/2006/relationships/hyperlink" Target="http://chemworld.narod.ru/" TargetMode="External"/><Relationship Id="rId5" Type="http://schemas.openxmlformats.org/officeDocument/2006/relationships/hyperlink" Target="http://www.chem.msu.su/rus/" TargetMode="External"/><Relationship Id="rId10" Type="http://schemas.openxmlformats.org/officeDocument/2006/relationships/hyperlink" Target="http://www.alhim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himikov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Shurik</dc:creator>
  <cp:keywords/>
  <dc:description/>
  <cp:lastModifiedBy>Shurik</cp:lastModifiedBy>
  <cp:revision>2</cp:revision>
  <dcterms:created xsi:type="dcterms:W3CDTF">2015-10-14T13:07:00Z</dcterms:created>
  <dcterms:modified xsi:type="dcterms:W3CDTF">2015-10-14T13:07:00Z</dcterms:modified>
</cp:coreProperties>
</file>