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1C" w:rsidRPr="00C02442" w:rsidRDefault="0077481C" w:rsidP="0077481C">
      <w:pPr>
        <w:jc w:val="center"/>
        <w:rPr>
          <w:b/>
          <w:sz w:val="28"/>
          <w:szCs w:val="28"/>
        </w:rPr>
      </w:pPr>
      <w:r w:rsidRPr="00971001">
        <w:t>МБОУ гимназия №7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71001">
        <w:t>г. Балтийска</w:t>
      </w:r>
      <w:r w:rsidRPr="00971001"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Pr="002932D6">
        <w:rPr>
          <w:sz w:val="28"/>
          <w:szCs w:val="28"/>
        </w:rPr>
        <w:br/>
      </w:r>
      <w:r w:rsidRPr="00C02442">
        <w:rPr>
          <w:b/>
          <w:sz w:val="28"/>
          <w:szCs w:val="28"/>
        </w:rPr>
        <w:t>ПРОГРАММА</w:t>
      </w:r>
    </w:p>
    <w:p w:rsidR="0077481C" w:rsidRPr="00C02442" w:rsidRDefault="0077481C" w:rsidP="0077481C">
      <w:pPr>
        <w:jc w:val="center"/>
        <w:rPr>
          <w:b/>
          <w:sz w:val="28"/>
          <w:szCs w:val="28"/>
        </w:rPr>
      </w:pPr>
      <w:r w:rsidRPr="00C02442">
        <w:rPr>
          <w:b/>
          <w:sz w:val="28"/>
          <w:szCs w:val="28"/>
        </w:rPr>
        <w:t>Дистанционного курса по  химии</w:t>
      </w:r>
    </w:p>
    <w:p w:rsidR="0077481C" w:rsidRDefault="0077481C" w:rsidP="0077481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C02442">
        <w:rPr>
          <w:b/>
          <w:sz w:val="28"/>
          <w:szCs w:val="28"/>
        </w:rPr>
        <w:t>“Органическая химия”</w:t>
      </w:r>
      <w:r w:rsidRPr="00C0244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          </w:t>
      </w:r>
      <w:r w:rsidRPr="00C02442">
        <w:rPr>
          <w:b/>
          <w:sz w:val="28"/>
          <w:szCs w:val="28"/>
        </w:rPr>
        <w:t>10 класс</w:t>
      </w:r>
      <w:r>
        <w:rPr>
          <w:b/>
          <w:sz w:val="28"/>
          <w:szCs w:val="28"/>
        </w:rPr>
        <w:t xml:space="preserve"> (11 класс)</w:t>
      </w:r>
      <w:r w:rsidRPr="00C0244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</w:t>
      </w:r>
      <w:r w:rsidRPr="00C02442">
        <w:rPr>
          <w:b/>
          <w:sz w:val="28"/>
          <w:szCs w:val="28"/>
        </w:rPr>
        <w:br/>
      </w:r>
      <w:r w:rsidRPr="002932D6">
        <w:rPr>
          <w:sz w:val="28"/>
          <w:szCs w:val="28"/>
        </w:rPr>
        <w:br/>
      </w:r>
      <w:r w:rsidRPr="002932D6">
        <w:rPr>
          <w:sz w:val="28"/>
          <w:szCs w:val="28"/>
        </w:rPr>
        <w:br/>
      </w:r>
      <w:r w:rsidRPr="002932D6">
        <w:rPr>
          <w:sz w:val="28"/>
          <w:szCs w:val="28"/>
        </w:rPr>
        <w:br/>
      </w:r>
      <w:r w:rsidRPr="00C02442">
        <w:rPr>
          <w:b/>
          <w:sz w:val="28"/>
          <w:szCs w:val="28"/>
        </w:rPr>
        <w:t>Пояснительная записка.</w:t>
      </w:r>
      <w:r w:rsidRPr="00C02442">
        <w:rPr>
          <w:b/>
          <w:sz w:val="28"/>
          <w:szCs w:val="28"/>
        </w:rPr>
        <w:br/>
      </w:r>
      <w:r w:rsidRPr="002932D6">
        <w:rPr>
          <w:sz w:val="28"/>
          <w:szCs w:val="28"/>
        </w:rPr>
        <w:br/>
        <w:t> </w:t>
      </w:r>
      <w:r>
        <w:rPr>
          <w:sz w:val="28"/>
          <w:szCs w:val="28"/>
        </w:rPr>
        <w:tab/>
      </w:r>
      <w:r w:rsidRPr="002932D6">
        <w:rPr>
          <w:sz w:val="28"/>
          <w:szCs w:val="28"/>
        </w:rPr>
        <w:t>Данная программа разработана на основе программы О. С. Габриеляна для 10-11классов общеобразовательных учреждений (</w:t>
      </w:r>
      <w:r>
        <w:rPr>
          <w:sz w:val="28"/>
          <w:szCs w:val="28"/>
        </w:rPr>
        <w:t xml:space="preserve">базовый и </w:t>
      </w:r>
      <w:r w:rsidRPr="002932D6">
        <w:rPr>
          <w:sz w:val="28"/>
          <w:szCs w:val="28"/>
        </w:rPr>
        <w:t>профильный уровень). Программа:</w:t>
      </w:r>
      <w:r w:rsidRPr="002932D6">
        <w:rPr>
          <w:sz w:val="28"/>
          <w:szCs w:val="28"/>
        </w:rPr>
        <w:br/>
        <w:t>- позволяет сохранить достаточно целостный и системный курс химии;</w:t>
      </w:r>
      <w:r w:rsidRPr="002932D6">
        <w:rPr>
          <w:sz w:val="28"/>
          <w:szCs w:val="28"/>
        </w:rPr>
        <w:br/>
        <w:t>- включает материал, связанный с повседневной жизнью человека, также с будущей профессиональной деятельностью выпускника школы;</w:t>
      </w:r>
      <w:r w:rsidRPr="002932D6">
        <w:rPr>
          <w:sz w:val="28"/>
          <w:szCs w:val="28"/>
        </w:rPr>
        <w:br/>
        <w:t>- полностью соответствует стандарту химического образования средней школы профильного уровня.</w:t>
      </w:r>
      <w:r w:rsidRPr="002932D6">
        <w:rPr>
          <w:sz w:val="28"/>
          <w:szCs w:val="28"/>
        </w:rPr>
        <w:br/>
        <w:t xml:space="preserve">Данная программа предполагает изучение химии дистанционным способом. Формирует мотивацию успешного изучения дисциплины с применением ИКТ, Интернета, электронной почты, различных компьютерных программ. </w:t>
      </w:r>
      <w:r w:rsidRPr="002932D6">
        <w:rPr>
          <w:sz w:val="28"/>
          <w:szCs w:val="28"/>
        </w:rPr>
        <w:br/>
        <w:t>   Программа р</w:t>
      </w:r>
      <w:r>
        <w:rPr>
          <w:sz w:val="28"/>
          <w:szCs w:val="28"/>
        </w:rPr>
        <w:t xml:space="preserve">ассчитана на учащихся 10  и </w:t>
      </w:r>
      <w:r w:rsidRPr="002932D6">
        <w:rPr>
          <w:sz w:val="28"/>
          <w:szCs w:val="28"/>
        </w:rPr>
        <w:t>11 классов и предусматривает з</w:t>
      </w:r>
      <w:r>
        <w:rPr>
          <w:sz w:val="28"/>
          <w:szCs w:val="28"/>
        </w:rPr>
        <w:t>анятия в объеме 2 раза в неделю, на  год</w:t>
      </w:r>
      <w:r w:rsidRPr="002932D6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. Учащиеся 11 классов используют материалы курса для подготовки к ЕГЭ.</w:t>
      </w:r>
      <w:r>
        <w:rPr>
          <w:sz w:val="28"/>
          <w:szCs w:val="28"/>
        </w:rPr>
        <w:br/>
        <w:t>   </w:t>
      </w:r>
      <w:r w:rsidRPr="002932D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курс предусматривает проведение проектно-исследовательской деятельности,</w:t>
      </w:r>
      <w:r w:rsidRPr="00293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задача преподавателя </w:t>
      </w:r>
      <w:r w:rsidRPr="002932D6">
        <w:rPr>
          <w:sz w:val="28"/>
          <w:szCs w:val="28"/>
        </w:rPr>
        <w:t>доброжелательно и заинтересованно реагировать на все высказыва</w:t>
      </w:r>
      <w:r>
        <w:rPr>
          <w:sz w:val="28"/>
          <w:szCs w:val="28"/>
        </w:rPr>
        <w:t>ния и предложения детей; созда</w:t>
      </w:r>
      <w:r w:rsidRPr="002932D6">
        <w:rPr>
          <w:sz w:val="28"/>
          <w:szCs w:val="28"/>
        </w:rPr>
        <w:t>ть атмосферу познавательного поиска.</w:t>
      </w:r>
      <w:r w:rsidRPr="002932D6">
        <w:rPr>
          <w:sz w:val="28"/>
          <w:szCs w:val="28"/>
        </w:rPr>
        <w:br/>
      </w:r>
      <w:r w:rsidRPr="00C02442">
        <w:rPr>
          <w:b/>
          <w:i/>
          <w:sz w:val="28"/>
          <w:szCs w:val="28"/>
        </w:rPr>
        <w:t xml:space="preserve">  Направленность: </w:t>
      </w:r>
      <w:r w:rsidRPr="00C02442">
        <w:rPr>
          <w:b/>
          <w:i/>
          <w:sz w:val="28"/>
          <w:szCs w:val="28"/>
        </w:rPr>
        <w:br/>
      </w:r>
      <w:r w:rsidRPr="002932D6">
        <w:rPr>
          <w:sz w:val="28"/>
          <w:szCs w:val="28"/>
        </w:rPr>
        <w:t>  дистанционное дополнительное образование учащихся;</w:t>
      </w:r>
      <w:r w:rsidRPr="002932D6">
        <w:rPr>
          <w:sz w:val="28"/>
          <w:szCs w:val="28"/>
        </w:rPr>
        <w:br/>
        <w:t xml:space="preserve">  развитие творческих способностей; </w:t>
      </w:r>
      <w:r w:rsidRPr="002932D6">
        <w:rPr>
          <w:sz w:val="28"/>
          <w:szCs w:val="28"/>
        </w:rPr>
        <w:br/>
        <w:t>  развитие ключевых компетенций личности обучающихся.</w:t>
      </w:r>
      <w:r w:rsidRPr="002932D6">
        <w:rPr>
          <w:sz w:val="28"/>
          <w:szCs w:val="28"/>
        </w:rPr>
        <w:br/>
      </w:r>
      <w:r w:rsidRPr="00C02442">
        <w:rPr>
          <w:b/>
          <w:i/>
          <w:sz w:val="28"/>
          <w:szCs w:val="28"/>
        </w:rPr>
        <w:t>ЦЕЛЬ:</w:t>
      </w:r>
      <w:r w:rsidRPr="00C02442">
        <w:rPr>
          <w:b/>
          <w:i/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2932D6">
        <w:rPr>
          <w:sz w:val="28"/>
          <w:szCs w:val="28"/>
        </w:rPr>
        <w:t xml:space="preserve">1. </w:t>
      </w:r>
      <w:proofErr w:type="gramStart"/>
      <w:r w:rsidRPr="002932D6">
        <w:rPr>
          <w:sz w:val="28"/>
          <w:szCs w:val="28"/>
        </w:rPr>
        <w:t>Углубление и расширение знаний учащихся по химии по средством дистанционного обучения;</w:t>
      </w:r>
      <w:r w:rsidRPr="002932D6">
        <w:rPr>
          <w:sz w:val="28"/>
          <w:szCs w:val="28"/>
        </w:rPr>
        <w:br/>
        <w:t>     2.</w:t>
      </w:r>
      <w:proofErr w:type="gramEnd"/>
      <w:r w:rsidRPr="002932D6">
        <w:rPr>
          <w:sz w:val="28"/>
          <w:szCs w:val="28"/>
        </w:rPr>
        <w:t xml:space="preserve"> Развитие и воспитание нравственной личности на основе изучения выдающихся русских химиков;</w:t>
      </w:r>
      <w:r w:rsidRPr="002932D6">
        <w:rPr>
          <w:sz w:val="28"/>
          <w:szCs w:val="28"/>
        </w:rPr>
        <w:br/>
        <w:t>     3. Приобщение учащихся к поисково-исследовательской деятельности.</w:t>
      </w:r>
      <w:r w:rsidRPr="002932D6">
        <w:rPr>
          <w:sz w:val="28"/>
          <w:szCs w:val="28"/>
        </w:rPr>
        <w:br/>
      </w:r>
      <w:r w:rsidRPr="002932D6">
        <w:rPr>
          <w:sz w:val="28"/>
          <w:szCs w:val="28"/>
        </w:rPr>
        <w:br/>
      </w:r>
    </w:p>
    <w:p w:rsidR="0077481C" w:rsidRDefault="0077481C" w:rsidP="0077481C">
      <w:pPr>
        <w:ind w:firstLine="708"/>
        <w:rPr>
          <w:sz w:val="28"/>
          <w:szCs w:val="28"/>
        </w:rPr>
      </w:pPr>
      <w:r w:rsidRPr="002932D6">
        <w:rPr>
          <w:sz w:val="28"/>
          <w:szCs w:val="28"/>
        </w:rPr>
        <w:lastRenderedPageBreak/>
        <w:t xml:space="preserve">При реализации программы используются следующие методы обучения: </w:t>
      </w:r>
      <w:r w:rsidRPr="002932D6">
        <w:rPr>
          <w:sz w:val="28"/>
          <w:szCs w:val="28"/>
        </w:rPr>
        <w:br/>
        <w:t>  Репродуктивный</w:t>
      </w:r>
      <w:r w:rsidRPr="002932D6">
        <w:rPr>
          <w:sz w:val="28"/>
          <w:szCs w:val="28"/>
        </w:rPr>
        <w:br/>
        <w:t>  Исследовательский</w:t>
      </w:r>
      <w:r w:rsidRPr="002932D6">
        <w:rPr>
          <w:sz w:val="28"/>
          <w:szCs w:val="28"/>
        </w:rPr>
        <w:br/>
        <w:t>  Поисковый метод</w:t>
      </w:r>
      <w:r w:rsidRPr="002932D6">
        <w:rPr>
          <w:sz w:val="28"/>
          <w:szCs w:val="28"/>
        </w:rPr>
        <w:br/>
        <w:t>  Проблемный</w:t>
      </w:r>
      <w:r w:rsidRPr="002932D6">
        <w:rPr>
          <w:sz w:val="28"/>
          <w:szCs w:val="28"/>
        </w:rPr>
        <w:br/>
        <w:t>  Эвристический</w:t>
      </w:r>
      <w:proofErr w:type="gramStart"/>
      <w:r w:rsidRPr="002932D6">
        <w:rPr>
          <w:sz w:val="28"/>
          <w:szCs w:val="28"/>
        </w:rPr>
        <w:br/>
      </w:r>
      <w:r w:rsidRPr="002932D6">
        <w:rPr>
          <w:sz w:val="28"/>
          <w:szCs w:val="28"/>
        </w:rPr>
        <w:br/>
        <w:t>   П</w:t>
      </w:r>
      <w:proofErr w:type="gramEnd"/>
      <w:r w:rsidRPr="002932D6">
        <w:rPr>
          <w:sz w:val="28"/>
          <w:szCs w:val="28"/>
        </w:rPr>
        <w:t>ри ди</w:t>
      </w:r>
      <w:r>
        <w:rPr>
          <w:sz w:val="28"/>
          <w:szCs w:val="28"/>
        </w:rPr>
        <w:t xml:space="preserve">станционном обучении учащиеся знакомятся </w:t>
      </w:r>
      <w:r w:rsidRPr="002932D6">
        <w:rPr>
          <w:sz w:val="28"/>
          <w:szCs w:val="28"/>
        </w:rPr>
        <w:t xml:space="preserve"> с вариантами технологий систематического исследования. Пр</w:t>
      </w:r>
      <w:r>
        <w:rPr>
          <w:sz w:val="28"/>
          <w:szCs w:val="28"/>
        </w:rPr>
        <w:t xml:space="preserve">и систематическом исследовании закладываются следующие </w:t>
      </w:r>
      <w:r w:rsidRPr="002932D6">
        <w:rPr>
          <w:sz w:val="28"/>
          <w:szCs w:val="28"/>
        </w:rPr>
        <w:t xml:space="preserve"> процедуры:</w:t>
      </w:r>
      <w:r w:rsidRPr="002932D6">
        <w:rPr>
          <w:sz w:val="28"/>
          <w:szCs w:val="28"/>
        </w:rPr>
        <w:br/>
        <w:t>1. Выявление замысла</w:t>
      </w:r>
      <w:r w:rsidRPr="002932D6">
        <w:rPr>
          <w:sz w:val="28"/>
          <w:szCs w:val="28"/>
        </w:rPr>
        <w:br/>
        <w:t>- выявление проблемы</w:t>
      </w:r>
      <w:r w:rsidRPr="002932D6">
        <w:rPr>
          <w:sz w:val="28"/>
          <w:szCs w:val="28"/>
        </w:rPr>
        <w:br/>
        <w:t>- формулировка темы работы</w:t>
      </w:r>
      <w:r w:rsidRPr="002932D6">
        <w:rPr>
          <w:sz w:val="28"/>
          <w:szCs w:val="28"/>
        </w:rPr>
        <w:br/>
        <w:t>- пр</w:t>
      </w:r>
      <w:r>
        <w:rPr>
          <w:sz w:val="28"/>
          <w:szCs w:val="28"/>
        </w:rPr>
        <w:t>ояснение вопросов.</w:t>
      </w:r>
      <w:r>
        <w:rPr>
          <w:sz w:val="28"/>
          <w:szCs w:val="28"/>
        </w:rPr>
        <w:br/>
        <w:t xml:space="preserve">2. </w:t>
      </w:r>
      <w:proofErr w:type="gramStart"/>
      <w:r>
        <w:rPr>
          <w:sz w:val="28"/>
          <w:szCs w:val="28"/>
        </w:rPr>
        <w:t>План</w:t>
      </w:r>
      <w:r w:rsidRPr="002932D6">
        <w:rPr>
          <w:sz w:val="28"/>
          <w:szCs w:val="28"/>
        </w:rPr>
        <w:br/>
        <w:t>- разработка действий</w:t>
      </w:r>
      <w:r w:rsidRPr="002932D6">
        <w:rPr>
          <w:sz w:val="28"/>
          <w:szCs w:val="28"/>
        </w:rPr>
        <w:br/>
        <w:t>- сбор данных (накопление)</w:t>
      </w:r>
      <w:r w:rsidRPr="002932D6">
        <w:rPr>
          <w:sz w:val="28"/>
          <w:szCs w:val="28"/>
        </w:rPr>
        <w:br/>
        <w:t>- анализ собранного материала</w:t>
      </w:r>
      <w:r w:rsidRPr="002932D6">
        <w:rPr>
          <w:sz w:val="28"/>
          <w:szCs w:val="28"/>
        </w:rPr>
        <w:br/>
        <w:t>- сопоставление фактов, наблюдений, доказательств.</w:t>
      </w:r>
      <w:r w:rsidRPr="002932D6">
        <w:rPr>
          <w:sz w:val="28"/>
          <w:szCs w:val="28"/>
        </w:rPr>
        <w:br/>
        <w:t>3.</w:t>
      </w:r>
      <w:proofErr w:type="gramEnd"/>
      <w:r w:rsidRPr="002932D6">
        <w:rPr>
          <w:sz w:val="28"/>
          <w:szCs w:val="28"/>
        </w:rPr>
        <w:t xml:space="preserve"> Действие</w:t>
      </w:r>
      <w:r w:rsidRPr="002932D6">
        <w:rPr>
          <w:sz w:val="28"/>
          <w:szCs w:val="28"/>
        </w:rPr>
        <w:br/>
        <w:t>- подготовка и написание работы</w:t>
      </w:r>
      <w:r w:rsidRPr="002932D6">
        <w:rPr>
          <w:sz w:val="28"/>
          <w:szCs w:val="28"/>
        </w:rPr>
        <w:br/>
        <w:t>- оформление работы</w:t>
      </w:r>
      <w:r w:rsidRPr="002932D6">
        <w:rPr>
          <w:sz w:val="28"/>
          <w:szCs w:val="28"/>
        </w:rPr>
        <w:br/>
        <w:t>- выступление с подготовленным сообщением на очной сессии;</w:t>
      </w:r>
      <w:r w:rsidRPr="002932D6">
        <w:rPr>
          <w:sz w:val="28"/>
          <w:szCs w:val="28"/>
        </w:rPr>
        <w:br/>
        <w:t>- корректировка работы, обобщение, заключение и выводы.</w:t>
      </w:r>
    </w:p>
    <w:p w:rsidR="0077481C" w:rsidRDefault="0077481C" w:rsidP="0077481C">
      <w:pPr>
        <w:ind w:firstLine="708"/>
        <w:rPr>
          <w:sz w:val="28"/>
          <w:szCs w:val="28"/>
        </w:rPr>
      </w:pPr>
      <w:r w:rsidRPr="002932D6">
        <w:rPr>
          <w:sz w:val="28"/>
          <w:szCs w:val="28"/>
        </w:rPr>
        <w:t>Методика дистанционного обучения включает в себя:  </w:t>
      </w:r>
      <w:r w:rsidRPr="002932D6">
        <w:rPr>
          <w:sz w:val="28"/>
          <w:szCs w:val="28"/>
        </w:rPr>
        <w:br/>
        <w:t>  углубление и расширение знаний учащихся по химии;</w:t>
      </w:r>
      <w:r w:rsidRPr="002932D6">
        <w:rPr>
          <w:sz w:val="28"/>
          <w:szCs w:val="28"/>
        </w:rPr>
        <w:br/>
        <w:t>  развитие творческих способностей и умений самостоятельно добывать знания, приобщение к поисково-исследовательской деятельности;</w:t>
      </w:r>
      <w:r w:rsidRPr="002932D6">
        <w:rPr>
          <w:sz w:val="28"/>
          <w:szCs w:val="28"/>
        </w:rPr>
        <w:br/>
        <w:t xml:space="preserve">  формирование мировоззрения. </w:t>
      </w:r>
      <w:proofErr w:type="gramStart"/>
      <w:r w:rsidRPr="002932D6">
        <w:rPr>
          <w:sz w:val="28"/>
          <w:szCs w:val="28"/>
        </w:rPr>
        <w:br/>
        <w:t>-</w:t>
      </w:r>
      <w:proofErr w:type="spellStart"/>
      <w:proofErr w:type="gramEnd"/>
      <w:r w:rsidRPr="002932D6">
        <w:rPr>
          <w:sz w:val="28"/>
          <w:szCs w:val="28"/>
        </w:rPr>
        <w:t>Тьютор</w:t>
      </w:r>
      <w:proofErr w:type="spellEnd"/>
      <w:r w:rsidRPr="002932D6">
        <w:rPr>
          <w:sz w:val="28"/>
          <w:szCs w:val="28"/>
        </w:rPr>
        <w:t xml:space="preserve"> сам выбирает объекты исследования, формы и методы работы; </w:t>
      </w:r>
      <w:r w:rsidRPr="002932D6">
        <w:rPr>
          <w:sz w:val="28"/>
          <w:szCs w:val="28"/>
        </w:rPr>
        <w:br/>
        <w:t>- свободно выбирает и использует методики обучения и воспитания, учебные пособия и материалы, учебники, методы оценки знаний обучающихся.</w:t>
      </w:r>
      <w:r w:rsidRPr="002932D6">
        <w:rPr>
          <w:sz w:val="28"/>
          <w:szCs w:val="28"/>
        </w:rPr>
        <w:br/>
        <w:t>   </w:t>
      </w:r>
      <w:r>
        <w:rPr>
          <w:sz w:val="28"/>
          <w:szCs w:val="28"/>
        </w:rPr>
        <w:t xml:space="preserve">Программа  </w:t>
      </w:r>
      <w:r w:rsidRPr="002932D6">
        <w:rPr>
          <w:sz w:val="28"/>
          <w:szCs w:val="28"/>
        </w:rPr>
        <w:t xml:space="preserve">предусматривает проведение проверки знаний, умений и навыков во время </w:t>
      </w:r>
      <w:r>
        <w:rPr>
          <w:sz w:val="28"/>
          <w:szCs w:val="28"/>
        </w:rPr>
        <w:t>за</w:t>
      </w:r>
      <w:r w:rsidRPr="002932D6">
        <w:rPr>
          <w:sz w:val="28"/>
          <w:szCs w:val="28"/>
        </w:rPr>
        <w:t>очных</w:t>
      </w:r>
      <w:r>
        <w:rPr>
          <w:sz w:val="28"/>
          <w:szCs w:val="28"/>
        </w:rPr>
        <w:t xml:space="preserve"> (очных)</w:t>
      </w:r>
      <w:r w:rsidRPr="002932D6">
        <w:rPr>
          <w:sz w:val="28"/>
          <w:szCs w:val="28"/>
        </w:rPr>
        <w:t xml:space="preserve"> сессий в январе, марте, мае; а также участие в массовых районных мероприятиях.</w:t>
      </w:r>
      <w:r w:rsidRPr="002932D6">
        <w:rPr>
          <w:sz w:val="28"/>
          <w:szCs w:val="28"/>
        </w:rPr>
        <w:br/>
        <w:t xml:space="preserve">   Каждый уровень занятий по программе - не только ступень освоения </w:t>
      </w:r>
      <w:proofErr w:type="gramStart"/>
      <w:r w:rsidRPr="002932D6">
        <w:rPr>
          <w:sz w:val="28"/>
          <w:szCs w:val="28"/>
        </w:rPr>
        <w:t>обучающимися</w:t>
      </w:r>
      <w:proofErr w:type="gramEnd"/>
      <w:r w:rsidRPr="002932D6">
        <w:rPr>
          <w:sz w:val="28"/>
          <w:szCs w:val="28"/>
        </w:rPr>
        <w:t xml:space="preserve"> теоретических и практических основ поисково-исследовательской, но и ступень развития личности воспитанника и его творческих способностей.</w:t>
      </w:r>
      <w:r w:rsidRPr="002932D6">
        <w:rPr>
          <w:sz w:val="28"/>
          <w:szCs w:val="28"/>
        </w:rPr>
        <w:br/>
        <w:t xml:space="preserve">   Актуальность, новизна: отличительные особенности программы заключаются в том, что данная программа позволяет подвести учащихся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</w:t>
      </w:r>
      <w:r w:rsidRPr="002932D6">
        <w:rPr>
          <w:sz w:val="28"/>
          <w:szCs w:val="28"/>
        </w:rPr>
        <w:lastRenderedPageBreak/>
        <w:t>понять роль и место химии в системе наук о природе, позволяет в полной мере использовать в обучении логические операции мышления: анализ и синтез, сравнение и аналогию, систематизацию и обобщение, сравнение процессов поисково-исследовательского навыка с помощью информаци</w:t>
      </w:r>
      <w:r>
        <w:rPr>
          <w:sz w:val="28"/>
          <w:szCs w:val="28"/>
        </w:rPr>
        <w:t>онных технологий.</w:t>
      </w:r>
      <w:r w:rsidRPr="002932D6">
        <w:rPr>
          <w:sz w:val="28"/>
          <w:szCs w:val="28"/>
        </w:rPr>
        <w:br/>
      </w:r>
      <w:r w:rsidRPr="00C02442">
        <w:rPr>
          <w:b/>
          <w:i/>
          <w:sz w:val="28"/>
          <w:szCs w:val="28"/>
        </w:rPr>
        <w:t>Предполагаемые  результаты:</w:t>
      </w:r>
      <w:r w:rsidRPr="00C02442">
        <w:rPr>
          <w:b/>
          <w:i/>
          <w:sz w:val="28"/>
          <w:szCs w:val="28"/>
        </w:rPr>
        <w:br/>
      </w:r>
      <w:r w:rsidRPr="002932D6">
        <w:rPr>
          <w:sz w:val="28"/>
          <w:szCs w:val="28"/>
        </w:rPr>
        <w:t>1. Химические   знания и умения:</w:t>
      </w:r>
      <w:r w:rsidRPr="002932D6">
        <w:rPr>
          <w:sz w:val="28"/>
          <w:szCs w:val="28"/>
        </w:rPr>
        <w:br/>
        <w:t> 1.1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Раскрывать основы учения о химическом строении органических соединений, понятие изомерии, способы образования простых и кратных связей между атомами, важнейшие функциональные группы органических соединений.</w:t>
      </w:r>
      <w:r w:rsidRPr="002932D6">
        <w:rPr>
          <w:sz w:val="28"/>
          <w:szCs w:val="28"/>
        </w:rPr>
        <w:br/>
        <w:t>  1.2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Характеризовать изученные основные виды химических реакций между органическими веществами.</w:t>
      </w:r>
      <w:r w:rsidRPr="002932D6">
        <w:rPr>
          <w:sz w:val="28"/>
          <w:szCs w:val="28"/>
        </w:rPr>
        <w:br/>
        <w:t>1.3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Уметь различать по формулам изомерные вещества составлять структурные формулы органических веществ изученных классов.</w:t>
      </w:r>
      <w:r w:rsidRPr="002932D6">
        <w:rPr>
          <w:sz w:val="28"/>
          <w:szCs w:val="28"/>
        </w:rPr>
        <w:br/>
        <w:t>1.4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Уметь раскрывать строение, свойства и практическое значение изученных органических веществ.</w:t>
      </w:r>
      <w:r w:rsidRPr="002932D6">
        <w:rPr>
          <w:sz w:val="28"/>
          <w:szCs w:val="28"/>
        </w:rPr>
        <w:br/>
        <w:t>1.5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Уметь составлять уравнения химических реакции, подтверждающие свойства изученных органических веществ, раскрывать генетические связи между ними, важнейшие способы получения, объяснять свойства веществ на основе их строения.</w:t>
      </w:r>
      <w:r w:rsidRPr="002932D6">
        <w:rPr>
          <w:sz w:val="28"/>
          <w:szCs w:val="28"/>
        </w:rPr>
        <w:br/>
        <w:t>1.6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Уметь решать задачи различных типов.  </w:t>
      </w:r>
      <w:r w:rsidRPr="002932D6">
        <w:rPr>
          <w:sz w:val="28"/>
          <w:szCs w:val="28"/>
        </w:rPr>
        <w:br/>
        <w:t xml:space="preserve">2. Работа с источниками: </w:t>
      </w:r>
      <w:r w:rsidRPr="002932D6">
        <w:rPr>
          <w:sz w:val="28"/>
          <w:szCs w:val="28"/>
        </w:rPr>
        <w:br/>
        <w:t>2.1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Проводить поиск необходимой информации в нескольких источниках, включая Интернет.</w:t>
      </w:r>
      <w:r w:rsidRPr="002932D6">
        <w:rPr>
          <w:sz w:val="28"/>
          <w:szCs w:val="28"/>
        </w:rPr>
        <w:br/>
        <w:t>2.2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 Сравнивать данные разных источников, выявлять их сходство и различия.</w:t>
      </w:r>
      <w:r w:rsidRPr="002932D6">
        <w:rPr>
          <w:sz w:val="28"/>
          <w:szCs w:val="28"/>
        </w:rPr>
        <w:br/>
        <w:t>3. Анализ:</w:t>
      </w:r>
      <w:r w:rsidRPr="002932D6">
        <w:rPr>
          <w:sz w:val="28"/>
          <w:szCs w:val="28"/>
        </w:rPr>
        <w:br/>
        <w:t>3.1</w:t>
      </w:r>
      <w:r>
        <w:rPr>
          <w:sz w:val="28"/>
          <w:szCs w:val="28"/>
        </w:rPr>
        <w:t xml:space="preserve">. </w:t>
      </w:r>
      <w:r w:rsidRPr="002932D6">
        <w:rPr>
          <w:sz w:val="28"/>
          <w:szCs w:val="28"/>
        </w:rPr>
        <w:t xml:space="preserve">На основе изученных законов и теорий устанавливать причинно-следственные связи между строением, свойствами и применением веществ, делать выводы и обобщения. </w:t>
      </w:r>
      <w:r w:rsidRPr="002932D6">
        <w:rPr>
          <w:sz w:val="28"/>
          <w:szCs w:val="28"/>
        </w:rPr>
        <w:br/>
        <w:t>В целях ответственности обучающихся за качество освоения программы введен контроль ЗУН: 3  сессии (январь, март, май)</w:t>
      </w:r>
      <w:r>
        <w:rPr>
          <w:sz w:val="28"/>
          <w:szCs w:val="28"/>
        </w:rPr>
        <w:t>.</w:t>
      </w:r>
      <w:r w:rsidRPr="002932D6">
        <w:rPr>
          <w:sz w:val="28"/>
          <w:szCs w:val="28"/>
        </w:rPr>
        <w:br/>
        <w:t>Программа состоит из разных блоков и ежегодно корректируется в зависимости от контингента учащихся и направления исследования.</w:t>
      </w:r>
      <w:r w:rsidRPr="002932D6">
        <w:rPr>
          <w:sz w:val="28"/>
          <w:szCs w:val="28"/>
        </w:rPr>
        <w:br/>
        <w:t xml:space="preserve">   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информации, коммуникативных навыков, социализации в общественной жизни. </w:t>
      </w:r>
      <w:r w:rsidRPr="002932D6">
        <w:rPr>
          <w:sz w:val="28"/>
          <w:szCs w:val="28"/>
        </w:rPr>
        <w:br/>
        <w:t>   Основным результатом прохождения программы является создание конкретного "продукта" (творческого прое</w:t>
      </w:r>
      <w:r>
        <w:rPr>
          <w:sz w:val="28"/>
          <w:szCs w:val="28"/>
        </w:rPr>
        <w:t>кта, исследовательской работы)</w:t>
      </w:r>
      <w:r>
        <w:rPr>
          <w:sz w:val="28"/>
          <w:szCs w:val="28"/>
        </w:rPr>
        <w:br/>
      </w:r>
      <w:r w:rsidRPr="002932D6">
        <w:rPr>
          <w:sz w:val="28"/>
          <w:szCs w:val="28"/>
        </w:rPr>
        <w:br/>
        <w:t>   </w:t>
      </w:r>
      <w:r>
        <w:rPr>
          <w:sz w:val="28"/>
          <w:szCs w:val="28"/>
        </w:rPr>
        <w:t>Обучение</w:t>
      </w:r>
      <w:r w:rsidRPr="002932D6">
        <w:rPr>
          <w:sz w:val="28"/>
          <w:szCs w:val="28"/>
        </w:rPr>
        <w:t xml:space="preserve"> предполагает изучение Органической химии. Теоретические  и практические занятия проводятся  заочно и консультативно, 2 раза в неделю.</w:t>
      </w:r>
      <w:r w:rsidRPr="002932D6">
        <w:rPr>
          <w:sz w:val="28"/>
          <w:szCs w:val="28"/>
        </w:rPr>
        <w:br/>
        <w:t>   Информационно</w:t>
      </w:r>
      <w:r>
        <w:rPr>
          <w:sz w:val="28"/>
          <w:szCs w:val="28"/>
        </w:rPr>
        <w:t xml:space="preserve"> </w:t>
      </w:r>
      <w:r w:rsidRPr="002932D6">
        <w:rPr>
          <w:sz w:val="28"/>
          <w:szCs w:val="28"/>
        </w:rPr>
        <w:t>- содержательный блок включает в себя:</w:t>
      </w:r>
    </w:p>
    <w:p w:rsidR="0077481C" w:rsidRDefault="0077481C" w:rsidP="0077481C">
      <w:pPr>
        <w:ind w:firstLine="708"/>
        <w:rPr>
          <w:sz w:val="28"/>
          <w:szCs w:val="28"/>
        </w:rPr>
      </w:pPr>
      <w:r w:rsidRPr="002932D6">
        <w:rPr>
          <w:sz w:val="28"/>
          <w:szCs w:val="28"/>
        </w:rPr>
        <w:lastRenderedPageBreak/>
        <w:t>  Общие сведения об изучаемом курсе;</w:t>
      </w:r>
      <w:r w:rsidRPr="002932D6">
        <w:rPr>
          <w:sz w:val="28"/>
          <w:szCs w:val="28"/>
        </w:rPr>
        <w:br/>
        <w:t>Государственный стандарт общего образования определяет новой стратегией развития личности в информационную эпоху. Содержание химического дистанционного обучения ориентируется на обеспечение условий для самоопределения и самореализации лич</w:t>
      </w:r>
      <w:r>
        <w:rPr>
          <w:sz w:val="28"/>
          <w:szCs w:val="28"/>
        </w:rPr>
        <w:t xml:space="preserve">ности. Дистанционное обучение </w:t>
      </w:r>
      <w:r w:rsidRPr="002932D6">
        <w:rPr>
          <w:sz w:val="28"/>
          <w:szCs w:val="28"/>
        </w:rPr>
        <w:t xml:space="preserve"> химии ориентировано на новые цели, предполагает изменение формы обучения, внедрение в практику приемов и методов, максимально соответствующих возрастным и личностным особенностям учащихся. Курс химии на ступени дистанционного обучения является частью концентрической системы химического образования, ориентирован на использование пот</w:t>
      </w:r>
      <w:r>
        <w:rPr>
          <w:sz w:val="28"/>
          <w:szCs w:val="28"/>
        </w:rPr>
        <w:t xml:space="preserve">енциала химической науки в </w:t>
      </w:r>
      <w:r w:rsidRPr="002932D6">
        <w:rPr>
          <w:sz w:val="28"/>
          <w:szCs w:val="28"/>
        </w:rPr>
        <w:t xml:space="preserve"> расширенных рамках.</w:t>
      </w:r>
      <w:r w:rsidRPr="002932D6">
        <w:rPr>
          <w:sz w:val="28"/>
          <w:szCs w:val="28"/>
        </w:rPr>
        <w:br/>
        <w:t>  Сроки изучения данного курса;</w:t>
      </w:r>
      <w:r w:rsidRPr="002932D6">
        <w:rPr>
          <w:sz w:val="28"/>
          <w:szCs w:val="28"/>
        </w:rPr>
        <w:br/>
        <w:t xml:space="preserve">Дистанционное </w:t>
      </w:r>
      <w:proofErr w:type="gramStart"/>
      <w:r>
        <w:rPr>
          <w:sz w:val="28"/>
          <w:szCs w:val="28"/>
        </w:rPr>
        <w:t>обучение по курсу</w:t>
      </w:r>
      <w:proofErr w:type="gramEnd"/>
      <w:r>
        <w:rPr>
          <w:sz w:val="28"/>
          <w:szCs w:val="28"/>
        </w:rPr>
        <w:t xml:space="preserve"> "Органическая х</w:t>
      </w:r>
      <w:r w:rsidRPr="002932D6">
        <w:rPr>
          <w:sz w:val="28"/>
          <w:szCs w:val="28"/>
        </w:rPr>
        <w:t>имия" рассчитан</w:t>
      </w:r>
      <w:r>
        <w:rPr>
          <w:sz w:val="28"/>
          <w:szCs w:val="28"/>
        </w:rPr>
        <w:t>о  на  год обучения.</w:t>
      </w:r>
      <w:r>
        <w:rPr>
          <w:sz w:val="28"/>
          <w:szCs w:val="28"/>
        </w:rPr>
        <w:br/>
      </w:r>
      <w:r w:rsidRPr="002932D6">
        <w:rPr>
          <w:sz w:val="28"/>
          <w:szCs w:val="28"/>
        </w:rPr>
        <w:t>График прохождения тем и разделов по химии;</w:t>
      </w:r>
      <w:r w:rsidRPr="002932D6">
        <w:rPr>
          <w:sz w:val="28"/>
          <w:szCs w:val="28"/>
        </w:rPr>
        <w:br/>
        <w:t>Углеводороды - НОЯБРЬ, ДЕКАБРЬ</w:t>
      </w:r>
      <w:r w:rsidRPr="002932D6">
        <w:rPr>
          <w:sz w:val="28"/>
          <w:szCs w:val="28"/>
        </w:rPr>
        <w:br/>
        <w:t>Кислородсодержащие органические соединения -   ЯНВАРЬ-МАРТ.</w:t>
      </w:r>
      <w:r w:rsidRPr="002932D6">
        <w:rPr>
          <w:sz w:val="28"/>
          <w:szCs w:val="28"/>
        </w:rPr>
        <w:br/>
        <w:t>Азотсодержащие органические соединения - АПРЕЛЬ</w:t>
      </w:r>
      <w:proofErr w:type="gramStart"/>
      <w:r w:rsidRPr="002932D6">
        <w:rPr>
          <w:sz w:val="28"/>
          <w:szCs w:val="28"/>
        </w:rPr>
        <w:br/>
        <w:t>Б</w:t>
      </w:r>
      <w:proofErr w:type="gramEnd"/>
      <w:r w:rsidRPr="002932D6">
        <w:rPr>
          <w:sz w:val="28"/>
          <w:szCs w:val="28"/>
        </w:rPr>
        <w:t>иологически ак</w:t>
      </w:r>
      <w:r>
        <w:rPr>
          <w:sz w:val="28"/>
          <w:szCs w:val="28"/>
        </w:rPr>
        <w:t>тивные вещества - МАЙ</w:t>
      </w:r>
      <w:r>
        <w:rPr>
          <w:sz w:val="28"/>
          <w:szCs w:val="28"/>
        </w:rPr>
        <w:br/>
      </w:r>
      <w:r w:rsidRPr="002932D6">
        <w:rPr>
          <w:sz w:val="28"/>
          <w:szCs w:val="28"/>
        </w:rPr>
        <w:t>Формы и время отчетности;</w:t>
      </w:r>
      <w:r w:rsidRPr="002932D6">
        <w:rPr>
          <w:sz w:val="28"/>
          <w:szCs w:val="28"/>
        </w:rPr>
        <w:br/>
        <w:t>1. Разработка образовательных программ и УМК по предмету "Химия" - ноябрь</w:t>
      </w:r>
      <w:r w:rsidRPr="002932D6">
        <w:rPr>
          <w:sz w:val="28"/>
          <w:szCs w:val="28"/>
        </w:rPr>
        <w:br/>
        <w:t>2. Составление планов и программ занятий - ноябрь, декабрь</w:t>
      </w:r>
      <w:r w:rsidRPr="002932D6">
        <w:rPr>
          <w:sz w:val="28"/>
          <w:szCs w:val="28"/>
        </w:rPr>
        <w:br/>
        <w:t>3. Ведение установленной документации отчетности: письменные, аналитические отчеты в течение 5 дней по окончании полугодия</w:t>
      </w:r>
      <w:r>
        <w:rPr>
          <w:sz w:val="28"/>
          <w:szCs w:val="28"/>
        </w:rPr>
        <w:t>.</w:t>
      </w:r>
      <w:r w:rsidRPr="002932D6">
        <w:rPr>
          <w:sz w:val="28"/>
          <w:szCs w:val="28"/>
        </w:rPr>
        <w:br/>
        <w:t>  График проведения практических и семинарских занятий с использованием современных средств информатизации (электронная почта);</w:t>
      </w:r>
      <w:r w:rsidRPr="002932D6">
        <w:rPr>
          <w:sz w:val="28"/>
          <w:szCs w:val="28"/>
        </w:rPr>
        <w:br/>
        <w:t>1. Заочные занятия - 2раза</w:t>
      </w:r>
      <w:r>
        <w:rPr>
          <w:sz w:val="28"/>
          <w:szCs w:val="28"/>
        </w:rPr>
        <w:t xml:space="preserve"> в неделю</w:t>
      </w:r>
      <w:r w:rsidRPr="002932D6">
        <w:rPr>
          <w:sz w:val="28"/>
          <w:szCs w:val="28"/>
        </w:rPr>
        <w:br/>
        <w:t xml:space="preserve">2. </w:t>
      </w:r>
      <w:r>
        <w:rPr>
          <w:sz w:val="28"/>
          <w:szCs w:val="28"/>
        </w:rPr>
        <w:t>С</w:t>
      </w:r>
      <w:r w:rsidRPr="002932D6">
        <w:rPr>
          <w:sz w:val="28"/>
          <w:szCs w:val="28"/>
        </w:rPr>
        <w:t>ессия (январь)</w:t>
      </w:r>
      <w:r w:rsidRPr="002932D6">
        <w:rPr>
          <w:sz w:val="28"/>
          <w:szCs w:val="28"/>
        </w:rPr>
        <w:br/>
        <w:t xml:space="preserve">3. </w:t>
      </w:r>
      <w:r>
        <w:rPr>
          <w:sz w:val="28"/>
          <w:szCs w:val="28"/>
        </w:rPr>
        <w:t>С</w:t>
      </w:r>
      <w:r w:rsidRPr="002932D6">
        <w:rPr>
          <w:sz w:val="28"/>
          <w:szCs w:val="28"/>
        </w:rPr>
        <w:t>ессия (март)</w:t>
      </w:r>
      <w:r w:rsidRPr="002932D6">
        <w:rPr>
          <w:sz w:val="28"/>
          <w:szCs w:val="28"/>
        </w:rPr>
        <w:br/>
        <w:t xml:space="preserve">4. </w:t>
      </w:r>
      <w:r>
        <w:rPr>
          <w:sz w:val="28"/>
          <w:szCs w:val="28"/>
        </w:rPr>
        <w:t>С</w:t>
      </w:r>
      <w:r w:rsidRPr="002932D6">
        <w:rPr>
          <w:sz w:val="28"/>
          <w:szCs w:val="28"/>
        </w:rPr>
        <w:t>ессия (май)</w:t>
      </w:r>
      <w:r w:rsidRPr="002932D6">
        <w:rPr>
          <w:sz w:val="28"/>
          <w:szCs w:val="28"/>
        </w:rPr>
        <w:br/>
        <w:t xml:space="preserve">2 </w:t>
      </w:r>
      <w:proofErr w:type="spellStart"/>
      <w:r w:rsidRPr="002932D6">
        <w:rPr>
          <w:sz w:val="28"/>
          <w:szCs w:val="28"/>
        </w:rPr>
        <w:t>подблок</w:t>
      </w:r>
      <w:proofErr w:type="spellEnd"/>
    </w:p>
    <w:p w:rsidR="0077481C" w:rsidRDefault="0077481C" w:rsidP="0077481C">
      <w:pPr>
        <w:rPr>
          <w:sz w:val="28"/>
          <w:szCs w:val="28"/>
        </w:rPr>
      </w:pPr>
      <w:r>
        <w:rPr>
          <w:sz w:val="28"/>
          <w:szCs w:val="28"/>
        </w:rPr>
        <w:t>Учебные планы и программы;</w:t>
      </w:r>
      <w:r>
        <w:rPr>
          <w:sz w:val="28"/>
          <w:szCs w:val="28"/>
        </w:rPr>
        <w:br/>
      </w:r>
      <w:r w:rsidRPr="002932D6">
        <w:rPr>
          <w:sz w:val="28"/>
          <w:szCs w:val="28"/>
        </w:rPr>
        <w:t>Учебники, сборники тестов, учебные пособия, справочники, энциклопедии, каталоги;</w:t>
      </w:r>
      <w:r w:rsidRPr="002932D6">
        <w:rPr>
          <w:sz w:val="28"/>
          <w:szCs w:val="28"/>
        </w:rPr>
        <w:br/>
        <w:t xml:space="preserve">Габриелян О. С., Маскаев Ф. Н., Пономарев С. </w:t>
      </w:r>
      <w:proofErr w:type="gramStart"/>
      <w:r w:rsidRPr="002932D6">
        <w:rPr>
          <w:sz w:val="28"/>
          <w:szCs w:val="28"/>
        </w:rPr>
        <w:t>Ю</w:t>
      </w:r>
      <w:proofErr w:type="gramEnd"/>
      <w:r w:rsidRPr="002932D6">
        <w:rPr>
          <w:sz w:val="28"/>
          <w:szCs w:val="28"/>
        </w:rPr>
        <w:t xml:space="preserve">, </w:t>
      </w:r>
      <w:proofErr w:type="spellStart"/>
      <w:r w:rsidRPr="002932D6">
        <w:rPr>
          <w:sz w:val="28"/>
          <w:szCs w:val="28"/>
        </w:rPr>
        <w:t>Теренин</w:t>
      </w:r>
      <w:proofErr w:type="spellEnd"/>
      <w:r w:rsidRPr="002932D6">
        <w:rPr>
          <w:sz w:val="28"/>
          <w:szCs w:val="28"/>
        </w:rPr>
        <w:t xml:space="preserve"> В. И. "Химия" 10 класс - М.: Дрофа,2004-2008 ; Медведев Ю. Н. "ЕГЭ по химии" - М.: Экзамен, </w:t>
      </w:r>
      <w:r>
        <w:rPr>
          <w:sz w:val="28"/>
          <w:szCs w:val="28"/>
        </w:rPr>
        <w:t>2009 г. (тесты), демоверсии 2010-2013</w:t>
      </w:r>
      <w:r w:rsidRPr="002932D6">
        <w:rPr>
          <w:sz w:val="28"/>
          <w:szCs w:val="28"/>
        </w:rPr>
        <w:t xml:space="preserve"> г.,  справочник по химии.</w:t>
      </w:r>
      <w:r w:rsidRPr="002932D6">
        <w:rPr>
          <w:sz w:val="28"/>
          <w:szCs w:val="28"/>
        </w:rPr>
        <w:br/>
        <w:t>    </w:t>
      </w:r>
      <w:r w:rsidRPr="00C02442">
        <w:rPr>
          <w:b/>
          <w:sz w:val="28"/>
          <w:szCs w:val="28"/>
        </w:rPr>
        <w:t>Список дополнительной литературы:</w:t>
      </w:r>
      <w:r w:rsidRPr="00C02442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2932D6">
        <w:rPr>
          <w:sz w:val="28"/>
          <w:szCs w:val="28"/>
        </w:rPr>
        <w:t xml:space="preserve">Габриелян О. С. ,Остроумов И. Г., Остроумова Е. </w:t>
      </w:r>
      <w:proofErr w:type="spellStart"/>
      <w:r w:rsidRPr="002932D6">
        <w:rPr>
          <w:sz w:val="28"/>
          <w:szCs w:val="28"/>
        </w:rPr>
        <w:t>Е.Органическая</w:t>
      </w:r>
      <w:proofErr w:type="spellEnd"/>
      <w:r w:rsidRPr="002932D6">
        <w:rPr>
          <w:sz w:val="28"/>
          <w:szCs w:val="28"/>
        </w:rPr>
        <w:t xml:space="preserve"> химия в тестах, задачах, упражнен</w:t>
      </w:r>
      <w:r>
        <w:rPr>
          <w:sz w:val="28"/>
          <w:szCs w:val="28"/>
        </w:rPr>
        <w:t>иях 10 класс, - М.: Дрофа,2004</w:t>
      </w:r>
      <w:r>
        <w:rPr>
          <w:sz w:val="28"/>
          <w:szCs w:val="28"/>
        </w:rPr>
        <w:br/>
        <w:t>2.</w:t>
      </w:r>
      <w:r w:rsidRPr="002932D6">
        <w:rPr>
          <w:sz w:val="28"/>
          <w:szCs w:val="28"/>
        </w:rPr>
        <w:t xml:space="preserve"> Егоров А. С. Репетитор п</w:t>
      </w:r>
      <w:r>
        <w:rPr>
          <w:sz w:val="28"/>
          <w:szCs w:val="28"/>
        </w:rPr>
        <w:t>о химии,- Ростов н/Д, "Феникс"</w:t>
      </w:r>
      <w:r>
        <w:rPr>
          <w:sz w:val="28"/>
          <w:szCs w:val="28"/>
        </w:rPr>
        <w:br/>
        <w:t>3.</w:t>
      </w:r>
      <w:r w:rsidRPr="002932D6">
        <w:rPr>
          <w:sz w:val="28"/>
          <w:szCs w:val="28"/>
        </w:rPr>
        <w:t xml:space="preserve"> Кузьменко Н. Е., Еремин В. В. Химия.</w:t>
      </w:r>
      <w:r>
        <w:rPr>
          <w:sz w:val="28"/>
          <w:szCs w:val="28"/>
        </w:rPr>
        <w:t xml:space="preserve"> Тесты, - М.: "Экзамен", 2006.</w:t>
      </w:r>
      <w:r>
        <w:rPr>
          <w:sz w:val="28"/>
          <w:szCs w:val="28"/>
        </w:rPr>
        <w:br/>
        <w:t>4.</w:t>
      </w:r>
      <w:r w:rsidRPr="002932D6">
        <w:rPr>
          <w:sz w:val="28"/>
          <w:szCs w:val="28"/>
        </w:rPr>
        <w:t xml:space="preserve"> Кузьменко Н. Е., Еремин В. </w:t>
      </w:r>
      <w:proofErr w:type="spellStart"/>
      <w:r w:rsidRPr="002932D6">
        <w:rPr>
          <w:sz w:val="28"/>
          <w:szCs w:val="28"/>
        </w:rPr>
        <w:t>В.,Попков</w:t>
      </w:r>
      <w:proofErr w:type="spellEnd"/>
      <w:r w:rsidRPr="002932D6">
        <w:rPr>
          <w:sz w:val="28"/>
          <w:szCs w:val="28"/>
        </w:rPr>
        <w:t xml:space="preserve"> В. А. Химия для школьников старших классов и поступающих в вузы, - М.:ООО " Издательский </w:t>
      </w:r>
      <w:r w:rsidRPr="002932D6">
        <w:rPr>
          <w:sz w:val="28"/>
          <w:szCs w:val="28"/>
        </w:rPr>
        <w:lastRenderedPageBreak/>
        <w:t>дом  "Оникс 21 век,2002.</w:t>
      </w:r>
      <w:r>
        <w:rPr>
          <w:sz w:val="28"/>
          <w:szCs w:val="28"/>
        </w:rPr>
        <w:br/>
        <w:t>5.</w:t>
      </w:r>
      <w:r w:rsidRPr="002932D6">
        <w:rPr>
          <w:sz w:val="28"/>
          <w:szCs w:val="28"/>
        </w:rPr>
        <w:t xml:space="preserve"> Кузьменко Н. Е., Еремин В. В. 2500 задач </w:t>
      </w:r>
      <w:r>
        <w:rPr>
          <w:sz w:val="28"/>
          <w:szCs w:val="28"/>
        </w:rPr>
        <w:t>по химии", - М.: Экзамен,2007.</w:t>
      </w:r>
      <w:r>
        <w:rPr>
          <w:sz w:val="28"/>
          <w:szCs w:val="28"/>
        </w:rPr>
        <w:br/>
        <w:t>6.</w:t>
      </w:r>
      <w:r w:rsidRPr="002932D6">
        <w:rPr>
          <w:sz w:val="28"/>
          <w:szCs w:val="28"/>
        </w:rPr>
        <w:t xml:space="preserve"> Медведев Ю. Н. "ЕГЭ по химии", - М.: Экзамен, 2009 г. (тесты).</w:t>
      </w:r>
      <w:r w:rsidRPr="002932D6">
        <w:rPr>
          <w:sz w:val="28"/>
          <w:szCs w:val="28"/>
        </w:rPr>
        <w:br/>
        <w:t>  </w:t>
      </w:r>
      <w:r w:rsidRPr="00C02442">
        <w:rPr>
          <w:b/>
          <w:sz w:val="28"/>
          <w:szCs w:val="28"/>
        </w:rPr>
        <w:t>Список рефератов, презентаций, исследовательских  работ по химии:</w:t>
      </w:r>
      <w:r w:rsidRPr="00C02442">
        <w:rPr>
          <w:b/>
          <w:sz w:val="28"/>
          <w:szCs w:val="28"/>
        </w:rPr>
        <w:br/>
      </w:r>
      <w:r w:rsidRPr="002932D6">
        <w:rPr>
          <w:sz w:val="28"/>
          <w:szCs w:val="28"/>
        </w:rPr>
        <w:t>  </w:t>
      </w:r>
      <w:proofErr w:type="gramStart"/>
      <w:r w:rsidRPr="002932D6">
        <w:rPr>
          <w:sz w:val="28"/>
          <w:szCs w:val="28"/>
        </w:rPr>
        <w:t>Произв</w:t>
      </w:r>
      <w:r>
        <w:rPr>
          <w:sz w:val="28"/>
          <w:szCs w:val="28"/>
        </w:rPr>
        <w:t xml:space="preserve">одство ВМС </w:t>
      </w:r>
      <w:r w:rsidRPr="002932D6">
        <w:rPr>
          <w:sz w:val="28"/>
          <w:szCs w:val="28"/>
        </w:rPr>
        <w:br/>
        <w:t xml:space="preserve">  А. </w:t>
      </w:r>
      <w:r>
        <w:rPr>
          <w:sz w:val="28"/>
          <w:szCs w:val="28"/>
        </w:rPr>
        <w:t>М. Бутлеров  - основоположн</w:t>
      </w:r>
      <w:r w:rsidRPr="002932D6">
        <w:rPr>
          <w:sz w:val="28"/>
          <w:szCs w:val="28"/>
        </w:rPr>
        <w:t>ик теории строения органических соединений</w:t>
      </w:r>
      <w:r w:rsidRPr="002932D6">
        <w:rPr>
          <w:sz w:val="28"/>
          <w:szCs w:val="28"/>
        </w:rPr>
        <w:br/>
        <w:t>  Добыч</w:t>
      </w:r>
      <w:r>
        <w:rPr>
          <w:sz w:val="28"/>
          <w:szCs w:val="28"/>
        </w:rPr>
        <w:t xml:space="preserve">а природного газа </w:t>
      </w:r>
      <w:r w:rsidRPr="002932D6">
        <w:rPr>
          <w:sz w:val="28"/>
          <w:szCs w:val="28"/>
        </w:rPr>
        <w:br/>
        <w:t>  Добыча и перераб</w:t>
      </w:r>
      <w:r>
        <w:rPr>
          <w:sz w:val="28"/>
          <w:szCs w:val="28"/>
        </w:rPr>
        <w:t>отка нефти в Калининградской области</w:t>
      </w:r>
      <w:r w:rsidRPr="002932D6">
        <w:rPr>
          <w:sz w:val="28"/>
          <w:szCs w:val="28"/>
        </w:rPr>
        <w:br/>
        <w:t>  Алкоголизм и дети: проблемы,  их решение</w:t>
      </w:r>
      <w:r w:rsidRPr="002932D6">
        <w:rPr>
          <w:sz w:val="28"/>
          <w:szCs w:val="28"/>
        </w:rPr>
        <w:br/>
        <w:t>  Витамины и их биологическая роль</w:t>
      </w:r>
      <w:r w:rsidRPr="002932D6">
        <w:rPr>
          <w:sz w:val="28"/>
          <w:szCs w:val="28"/>
        </w:rPr>
        <w:br/>
        <w:t>  Ферменты - биологические катализаторы, особенности строения и свойств в сравнении с неорганическими</w:t>
      </w:r>
      <w:r w:rsidRPr="002932D6">
        <w:rPr>
          <w:sz w:val="28"/>
          <w:szCs w:val="28"/>
        </w:rPr>
        <w:br/>
        <w:t>  Наркотики, наркомания и ее профилактика</w:t>
      </w:r>
      <w:r w:rsidRPr="002932D6">
        <w:rPr>
          <w:sz w:val="28"/>
          <w:szCs w:val="28"/>
        </w:rPr>
        <w:br/>
        <w:t>  Гормоны как биологически активные вещества и др.</w:t>
      </w:r>
      <w:r w:rsidRPr="002932D6">
        <w:rPr>
          <w:sz w:val="28"/>
          <w:szCs w:val="28"/>
        </w:rPr>
        <w:br/>
        <w:t xml:space="preserve">  Методические указания </w:t>
      </w:r>
      <w:r>
        <w:rPr>
          <w:sz w:val="28"/>
          <w:szCs w:val="28"/>
        </w:rPr>
        <w:t>по проведению контрольных работ</w:t>
      </w:r>
      <w:proofErr w:type="gramEnd"/>
      <w:r>
        <w:rPr>
          <w:sz w:val="28"/>
          <w:szCs w:val="28"/>
        </w:rPr>
        <w:t>:</w:t>
      </w:r>
    </w:p>
    <w:p w:rsidR="0077481C" w:rsidRPr="00C02442" w:rsidRDefault="0077481C" w:rsidP="0077481C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Для проведения контрольных работ использовать интерактивные и текстовые контрольные работы и тесты. Руководствоваться   методическими рекомендациями</w:t>
      </w:r>
      <w:r w:rsidRPr="002932D6">
        <w:rPr>
          <w:sz w:val="28"/>
          <w:szCs w:val="28"/>
        </w:rPr>
        <w:t xml:space="preserve"> п</w:t>
      </w:r>
      <w:r>
        <w:rPr>
          <w:sz w:val="28"/>
          <w:szCs w:val="28"/>
        </w:rPr>
        <w:t>едагогам по организации занятий,  методическими рекомендациями</w:t>
      </w:r>
      <w:r w:rsidRPr="002932D6">
        <w:rPr>
          <w:sz w:val="28"/>
          <w:szCs w:val="28"/>
        </w:rPr>
        <w:t xml:space="preserve"> пользователям по работе с целостными компьютеризированными курсами и с компьютерными сетями, в том числе и с Интернет.</w:t>
      </w:r>
      <w:r w:rsidRPr="002932D6">
        <w:rPr>
          <w:sz w:val="28"/>
          <w:szCs w:val="28"/>
        </w:rPr>
        <w:br/>
        <w:t>В поисковой работе использовать Яндекс и его ресурсы.</w:t>
      </w:r>
      <w:r w:rsidRPr="002932D6">
        <w:rPr>
          <w:sz w:val="28"/>
          <w:szCs w:val="28"/>
        </w:rPr>
        <w:br/>
      </w:r>
      <w:r w:rsidRPr="00C02442">
        <w:rPr>
          <w:b/>
          <w:sz w:val="28"/>
          <w:szCs w:val="28"/>
        </w:rPr>
        <w:t>Контрольно-коммуникативный блок:</w:t>
      </w:r>
    </w:p>
    <w:p w:rsidR="0077481C" w:rsidRDefault="0077481C" w:rsidP="0077481C">
      <w:pPr>
        <w:rPr>
          <w:sz w:val="28"/>
          <w:szCs w:val="28"/>
        </w:rPr>
      </w:pPr>
      <w:r w:rsidRPr="002932D6">
        <w:rPr>
          <w:sz w:val="28"/>
          <w:szCs w:val="28"/>
        </w:rPr>
        <w:t>  </w:t>
      </w:r>
      <w:proofErr w:type="gramStart"/>
      <w:r w:rsidRPr="002932D6">
        <w:rPr>
          <w:sz w:val="28"/>
          <w:szCs w:val="28"/>
        </w:rPr>
        <w:t>Тесты для определения исходного уровня подготовки обучающегося;</w:t>
      </w:r>
      <w:r w:rsidRPr="002932D6">
        <w:rPr>
          <w:sz w:val="28"/>
          <w:szCs w:val="28"/>
        </w:rPr>
        <w:br/>
        <w:t>  Тесты для промежуточного и итогового контроля;</w:t>
      </w:r>
      <w:r w:rsidRPr="002932D6">
        <w:rPr>
          <w:sz w:val="28"/>
          <w:szCs w:val="28"/>
        </w:rPr>
        <w:br/>
        <w:t>  Тесты для проверки готовности к переходу на другую тему;</w:t>
      </w:r>
      <w:r w:rsidRPr="002932D6">
        <w:rPr>
          <w:sz w:val="28"/>
          <w:szCs w:val="28"/>
        </w:rPr>
        <w:br/>
        <w:t>  Тесты для выявления глубины понимания изучаемого материала, вопросы для самоконтроля;</w:t>
      </w:r>
      <w:r w:rsidRPr="002932D6">
        <w:rPr>
          <w:sz w:val="28"/>
          <w:szCs w:val="28"/>
        </w:rPr>
        <w:br/>
      </w:r>
      <w:r w:rsidRPr="00C02442">
        <w:rPr>
          <w:sz w:val="28"/>
          <w:szCs w:val="28"/>
        </w:rPr>
        <w:t>  Вопросы к зачетам и экзаменам</w:t>
      </w:r>
      <w:r>
        <w:rPr>
          <w:sz w:val="28"/>
          <w:szCs w:val="28"/>
        </w:rPr>
        <w:t>;</w:t>
      </w:r>
      <w:r w:rsidRPr="00C02442">
        <w:rPr>
          <w:sz w:val="28"/>
          <w:szCs w:val="28"/>
        </w:rPr>
        <w:br/>
        <w:t>  Критерии оценивания;</w:t>
      </w:r>
      <w:r w:rsidRPr="00C02442">
        <w:rPr>
          <w:sz w:val="28"/>
          <w:szCs w:val="28"/>
        </w:rPr>
        <w:br/>
      </w:r>
      <w:r w:rsidRPr="002932D6">
        <w:rPr>
          <w:sz w:val="28"/>
          <w:szCs w:val="28"/>
        </w:rPr>
        <w:t>  Мониторинг успеваемости по химии;</w:t>
      </w:r>
      <w:r w:rsidRPr="002932D6">
        <w:rPr>
          <w:sz w:val="28"/>
          <w:szCs w:val="28"/>
        </w:rPr>
        <w:br/>
        <w:t xml:space="preserve">  График и формы итоговой аттестации по программе, кодировки и </w:t>
      </w:r>
      <w:proofErr w:type="spellStart"/>
      <w:r w:rsidRPr="002932D6">
        <w:rPr>
          <w:sz w:val="28"/>
          <w:szCs w:val="28"/>
        </w:rPr>
        <w:t>раскодировки</w:t>
      </w:r>
      <w:proofErr w:type="spellEnd"/>
      <w:r w:rsidRPr="002932D6">
        <w:rPr>
          <w:sz w:val="28"/>
          <w:szCs w:val="28"/>
        </w:rPr>
        <w:t xml:space="preserve"> результатов тестирования. </w:t>
      </w:r>
      <w:r w:rsidRPr="002932D6">
        <w:rPr>
          <w:sz w:val="28"/>
          <w:szCs w:val="28"/>
        </w:rPr>
        <w:br/>
      </w:r>
      <w:r w:rsidRPr="002932D6">
        <w:rPr>
          <w:sz w:val="28"/>
          <w:szCs w:val="28"/>
        </w:rPr>
        <w:br/>
      </w:r>
      <w:r w:rsidRPr="002932D6">
        <w:rPr>
          <w:sz w:val="28"/>
          <w:szCs w:val="28"/>
        </w:rPr>
        <w:br/>
      </w:r>
      <w:proofErr w:type="gramEnd"/>
    </w:p>
    <w:p w:rsidR="0077481C" w:rsidRDefault="0077481C" w:rsidP="0077481C">
      <w:pPr>
        <w:rPr>
          <w:sz w:val="28"/>
          <w:szCs w:val="28"/>
        </w:rPr>
      </w:pPr>
    </w:p>
    <w:p w:rsidR="0077481C" w:rsidRDefault="0077481C" w:rsidP="0077481C">
      <w:pPr>
        <w:rPr>
          <w:sz w:val="28"/>
          <w:szCs w:val="28"/>
        </w:rPr>
      </w:pPr>
    </w:p>
    <w:p w:rsidR="0077481C" w:rsidRDefault="0077481C" w:rsidP="0077481C">
      <w:pPr>
        <w:rPr>
          <w:sz w:val="28"/>
          <w:szCs w:val="28"/>
        </w:rPr>
      </w:pPr>
    </w:p>
    <w:p w:rsidR="0077481C" w:rsidRDefault="0077481C" w:rsidP="0077481C">
      <w:pPr>
        <w:rPr>
          <w:sz w:val="28"/>
          <w:szCs w:val="28"/>
        </w:rPr>
      </w:pPr>
    </w:p>
    <w:p w:rsidR="0077481C" w:rsidRDefault="0077481C" w:rsidP="0077481C">
      <w:pPr>
        <w:rPr>
          <w:sz w:val="28"/>
          <w:szCs w:val="28"/>
        </w:rPr>
      </w:pPr>
    </w:p>
    <w:p w:rsidR="0077481C" w:rsidRDefault="0077481C" w:rsidP="0077481C">
      <w:pPr>
        <w:rPr>
          <w:sz w:val="28"/>
          <w:szCs w:val="28"/>
        </w:rPr>
      </w:pPr>
    </w:p>
    <w:p w:rsidR="00D30CC2" w:rsidRDefault="0077481C" w:rsidP="0077481C">
      <w:r>
        <w:rPr>
          <w:sz w:val="28"/>
          <w:szCs w:val="28"/>
        </w:rPr>
        <w:br/>
      </w:r>
      <w:bookmarkStart w:id="0" w:name="_GoBack"/>
      <w:bookmarkEnd w:id="0"/>
    </w:p>
    <w:sectPr w:rsidR="00D3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1C"/>
    <w:rsid w:val="00186D73"/>
    <w:rsid w:val="0077481C"/>
    <w:rsid w:val="00D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 Крупнова</dc:creator>
  <cp:lastModifiedBy>Ольга Ивановна Крупнова</cp:lastModifiedBy>
  <cp:revision>1</cp:revision>
  <dcterms:created xsi:type="dcterms:W3CDTF">2014-10-31T13:43:00Z</dcterms:created>
  <dcterms:modified xsi:type="dcterms:W3CDTF">2014-10-31T13:44:00Z</dcterms:modified>
</cp:coreProperties>
</file>